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325C" w:rsidRPr="000F4744" w:rsidRDefault="00A8325C" w:rsidP="00A8325C">
      <w:pPr>
        <w:widowControl w:val="0"/>
        <w:jc w:val="center"/>
        <w:rPr>
          <w:b/>
        </w:rPr>
      </w:pPr>
      <w:r w:rsidRPr="000F4744">
        <w:rPr>
          <w:b/>
        </w:rPr>
        <w:t>Отдельные положения должностного регламента</w:t>
      </w:r>
    </w:p>
    <w:p w:rsidR="009C58E2" w:rsidRDefault="009C58E2" w:rsidP="00A8325C">
      <w:pPr>
        <w:widowControl w:val="0"/>
        <w:jc w:val="center"/>
        <w:rPr>
          <w:b/>
        </w:rPr>
      </w:pPr>
      <w:r>
        <w:rPr>
          <w:b/>
        </w:rPr>
        <w:t xml:space="preserve">старшего государственного налогового инспектора </w:t>
      </w:r>
    </w:p>
    <w:p w:rsidR="00A8325C" w:rsidRDefault="00A8325C" w:rsidP="00A8325C">
      <w:pPr>
        <w:widowControl w:val="0"/>
        <w:jc w:val="center"/>
        <w:rPr>
          <w:b/>
        </w:rPr>
      </w:pPr>
      <w:r w:rsidRPr="000F4744">
        <w:rPr>
          <w:b/>
        </w:rPr>
        <w:t>отдела</w:t>
      </w:r>
      <w:r w:rsidR="009C58E2">
        <w:rPr>
          <w:b/>
        </w:rPr>
        <w:t xml:space="preserve"> налогообложения юридических лиц</w:t>
      </w:r>
      <w:r w:rsidRPr="000F4744">
        <w:rPr>
          <w:b/>
        </w:rPr>
        <w:t xml:space="preserve"> </w:t>
      </w:r>
    </w:p>
    <w:p w:rsidR="00630E48" w:rsidRPr="000F4744" w:rsidRDefault="00630E48" w:rsidP="00A8325C">
      <w:pPr>
        <w:widowControl w:val="0"/>
        <w:jc w:val="center"/>
        <w:rPr>
          <w:b/>
        </w:rPr>
      </w:pPr>
    </w:p>
    <w:p w:rsidR="00630E48" w:rsidRPr="00630E48" w:rsidRDefault="00630E48" w:rsidP="00630E48">
      <w:pPr>
        <w:widowControl w:val="0"/>
        <w:jc w:val="both"/>
      </w:pPr>
      <w:r w:rsidRPr="00630E48">
        <w:t xml:space="preserve">1. В целях реализации задач и функций, возложенных на отдел </w:t>
      </w:r>
      <w:r w:rsidR="00097FF6">
        <w:t>налогообложения юридических лиц</w:t>
      </w:r>
      <w:bookmarkStart w:id="0" w:name="_GoBack"/>
      <w:bookmarkEnd w:id="0"/>
      <w:r w:rsidRPr="00630E48">
        <w:t>, старший государственный налоговый инспектор обязан:</w:t>
      </w:r>
    </w:p>
    <w:p w:rsidR="00630E48" w:rsidRPr="00630E48" w:rsidRDefault="00630E48" w:rsidP="00630E48">
      <w:pPr>
        <w:pStyle w:val="Style9"/>
        <w:widowControl/>
        <w:tabs>
          <w:tab w:val="left" w:pos="850"/>
        </w:tabs>
        <w:spacing w:line="240" w:lineRule="auto"/>
        <w:ind w:firstLine="0"/>
        <w:rPr>
          <w:rStyle w:val="FontStyle18"/>
          <w:sz w:val="24"/>
          <w:szCs w:val="24"/>
        </w:rPr>
      </w:pPr>
      <w:r w:rsidRPr="00630E48">
        <w:rPr>
          <w:rStyle w:val="FontStyle18"/>
          <w:sz w:val="24"/>
          <w:szCs w:val="24"/>
        </w:rPr>
        <w:t>- участвовать в координации работы налоговых органов по вопросам исчисления и уплаты: налога на добавленную стоимость, акциз, налога на прибыль организаций, налога на имущество организаций, транспортного налога, земельного налога, водного налога, налога на добычу полезных ископаемых, специальных налоговых режимов, сборов за пользование объектами животного мира и за пользования объектами водных биологических ресурсов, торгового сбора;</w:t>
      </w:r>
    </w:p>
    <w:p w:rsidR="00630E48" w:rsidRPr="00630E48" w:rsidRDefault="00630E48" w:rsidP="00630E48">
      <w:pPr>
        <w:pStyle w:val="Style9"/>
        <w:widowControl/>
        <w:numPr>
          <w:ilvl w:val="0"/>
          <w:numId w:val="1"/>
        </w:numPr>
        <w:tabs>
          <w:tab w:val="left" w:pos="842"/>
        </w:tabs>
        <w:spacing w:line="240" w:lineRule="auto"/>
        <w:rPr>
          <w:rStyle w:val="FontStyle18"/>
          <w:sz w:val="24"/>
          <w:szCs w:val="24"/>
        </w:rPr>
      </w:pPr>
      <w:r w:rsidRPr="00630E48">
        <w:rPr>
          <w:rStyle w:val="FontStyle18"/>
          <w:sz w:val="24"/>
          <w:szCs w:val="24"/>
        </w:rPr>
        <w:t>участвовать в разработке проектов законодательных и иных нормативных актов, регламентирующих порядок исчисления и уплаты налога на имущество организаций, транспортного налога, земельного налога, торгового сбора;</w:t>
      </w:r>
    </w:p>
    <w:p w:rsidR="00630E48" w:rsidRPr="00630E48" w:rsidRDefault="00630E48" w:rsidP="00630E48">
      <w:pPr>
        <w:pStyle w:val="Style9"/>
        <w:widowControl/>
        <w:numPr>
          <w:ilvl w:val="0"/>
          <w:numId w:val="1"/>
        </w:numPr>
        <w:tabs>
          <w:tab w:val="left" w:pos="842"/>
        </w:tabs>
        <w:spacing w:line="240" w:lineRule="auto"/>
        <w:rPr>
          <w:rStyle w:val="FontStyle18"/>
          <w:sz w:val="24"/>
          <w:szCs w:val="24"/>
        </w:rPr>
      </w:pPr>
      <w:r w:rsidRPr="00630E48">
        <w:rPr>
          <w:rStyle w:val="FontStyle18"/>
          <w:sz w:val="24"/>
          <w:szCs w:val="24"/>
        </w:rPr>
        <w:t>участвовать в работе по анализу и обобщению методологических вопросов, не урегулированных законодательством о налогах и сборах, а также поступивших предложений и запросов налоговых органов и налогоплательщиков, практики применения законодательных и нормативных правовых актов по налогу на добавленную стоимость, акцизам, налогу на прибыль организаций, специальным налоговым режимам, налогу на имущество организаций, транспортному налогу, земельному налогу, водному налогу, налогу на добычу полезных ископаемых, сбору за пользование объектами животного мира и за пользование объектами водных биологических ресурсов, торговому сбору;</w:t>
      </w:r>
    </w:p>
    <w:p w:rsidR="00630E48" w:rsidRPr="00630E48" w:rsidRDefault="00630E48" w:rsidP="00630E48">
      <w:pPr>
        <w:pStyle w:val="Style9"/>
        <w:widowControl/>
        <w:numPr>
          <w:ilvl w:val="0"/>
          <w:numId w:val="1"/>
        </w:numPr>
        <w:tabs>
          <w:tab w:val="left" w:pos="842"/>
        </w:tabs>
        <w:spacing w:line="240" w:lineRule="auto"/>
        <w:rPr>
          <w:rStyle w:val="FontStyle18"/>
          <w:sz w:val="24"/>
          <w:szCs w:val="24"/>
        </w:rPr>
      </w:pPr>
      <w:r w:rsidRPr="00630E48">
        <w:rPr>
          <w:rStyle w:val="FontStyle18"/>
          <w:sz w:val="24"/>
          <w:szCs w:val="24"/>
        </w:rPr>
        <w:t>информировать территориальные налоговые органы и налогоплательщиков о законодательстве по налогу на добавленную стоимость, акцизам, налогу на прибыль организаций, специальным налоговым режимам, налогу на имущество организаций, транспортному налогу, земельному налогу, водному налогу, налогу на добычу полезных ископаемых, сбору за пользование объектами животного мира и за пользование объектами водных биологических ресурсов, торговому сбору;</w:t>
      </w:r>
    </w:p>
    <w:p w:rsidR="00630E48" w:rsidRPr="00630E48" w:rsidRDefault="00630E48" w:rsidP="00630E48">
      <w:pPr>
        <w:pStyle w:val="Style9"/>
        <w:widowControl/>
        <w:numPr>
          <w:ilvl w:val="0"/>
          <w:numId w:val="1"/>
        </w:numPr>
        <w:tabs>
          <w:tab w:val="left" w:pos="842"/>
        </w:tabs>
        <w:spacing w:line="240" w:lineRule="auto"/>
        <w:rPr>
          <w:rStyle w:val="FontStyle18"/>
          <w:sz w:val="24"/>
          <w:szCs w:val="24"/>
        </w:rPr>
      </w:pPr>
      <w:r w:rsidRPr="00630E48">
        <w:rPr>
          <w:rStyle w:val="FontStyle18"/>
          <w:sz w:val="24"/>
          <w:szCs w:val="24"/>
        </w:rPr>
        <w:t>участвовать в подготовке в установленном порядке, писем и запросов в ФНС России по вопросам, требующим выработки согласованной позиции при применении законодательства о налогах и сборах (в части налога на добавленную стоимость, акцизам, налога на прибыль организаций, специальных налоговых режимов, налога на имущество организаций, транспортного налога, земельного налога, водного налога, налога на добычу полезных ископаемых, сборов за пользование объектами животного мира и за пользования объектами водных биологических ресурсов, торгового сбора) в связи с обращениями территориальных налоговых органов, налогоплательщиков;</w:t>
      </w:r>
    </w:p>
    <w:p w:rsidR="00630E48" w:rsidRPr="00630E48" w:rsidRDefault="00630E48" w:rsidP="00630E48">
      <w:pPr>
        <w:pStyle w:val="Style9"/>
        <w:widowControl/>
        <w:numPr>
          <w:ilvl w:val="0"/>
          <w:numId w:val="1"/>
        </w:numPr>
        <w:tabs>
          <w:tab w:val="left" w:pos="842"/>
        </w:tabs>
        <w:spacing w:line="240" w:lineRule="auto"/>
        <w:rPr>
          <w:rStyle w:val="FontStyle18"/>
          <w:sz w:val="24"/>
          <w:szCs w:val="24"/>
        </w:rPr>
      </w:pPr>
      <w:r w:rsidRPr="00630E48">
        <w:rPr>
          <w:rStyle w:val="FontStyle18"/>
          <w:sz w:val="24"/>
          <w:szCs w:val="24"/>
        </w:rPr>
        <w:t>участвовать в подготовке, в установленном порядке, писем и запросов в Департамент экономической политики и развития Москвы, Департамент финансов города Москвы по вопросам, требующим выработки согласованной позиции при применении законодательства о налогах и сборах (в части налога на имущество организаций, транспортного налога, земельного налога, торгового сбора) в связи с обращениями территориальных налоговых органов, налогоплательщиков;</w:t>
      </w:r>
    </w:p>
    <w:p w:rsidR="00630E48" w:rsidRPr="00630E48" w:rsidRDefault="00630E48" w:rsidP="00630E48">
      <w:pPr>
        <w:pStyle w:val="Style9"/>
        <w:widowControl/>
        <w:numPr>
          <w:ilvl w:val="0"/>
          <w:numId w:val="1"/>
        </w:numPr>
        <w:tabs>
          <w:tab w:val="left" w:pos="842"/>
        </w:tabs>
        <w:spacing w:line="240" w:lineRule="auto"/>
        <w:rPr>
          <w:rStyle w:val="FontStyle18"/>
          <w:sz w:val="24"/>
          <w:szCs w:val="24"/>
        </w:rPr>
      </w:pPr>
      <w:r w:rsidRPr="00630E48">
        <w:rPr>
          <w:rStyle w:val="FontStyle18"/>
          <w:sz w:val="24"/>
          <w:szCs w:val="24"/>
        </w:rPr>
        <w:t>подготавливать в установленном порядке проекты разъяснений территориальным налоговым органам ФНС России и налогоплательщикам о порядке исчисления и уплаты налога на добавленную стоимость, акциз, налога на прибыль организаций, специальных налоговых режимов, налога на имущество организаций, транспортного налога, земельного налога, водного налога, налога на добычу полезных ископаемых, сборов за пользование объектами животного мира и за пользование объектами водных биологических ресурсов, торгового сбора;</w:t>
      </w:r>
    </w:p>
    <w:p w:rsidR="00630E48" w:rsidRPr="00630E48" w:rsidRDefault="00630E48" w:rsidP="00630E48">
      <w:pPr>
        <w:pStyle w:val="Style9"/>
        <w:widowControl/>
        <w:numPr>
          <w:ilvl w:val="0"/>
          <w:numId w:val="1"/>
        </w:numPr>
        <w:tabs>
          <w:tab w:val="left" w:pos="842"/>
        </w:tabs>
        <w:spacing w:line="240" w:lineRule="auto"/>
        <w:rPr>
          <w:rStyle w:val="FontStyle18"/>
          <w:sz w:val="24"/>
          <w:szCs w:val="24"/>
        </w:rPr>
      </w:pPr>
      <w:r w:rsidRPr="00630E48">
        <w:rPr>
          <w:rStyle w:val="FontStyle18"/>
          <w:sz w:val="24"/>
          <w:szCs w:val="24"/>
        </w:rPr>
        <w:lastRenderedPageBreak/>
        <w:t>участвовать в подготовке экспертных заключений по проектам актов (разделов актов) налоговых проверок, проводимых инспекциями ФНС России по г. Москве, в части методологических вопросов, относящихся к компетенции отдела;</w:t>
      </w:r>
    </w:p>
    <w:p w:rsidR="00630E48" w:rsidRPr="00630E48" w:rsidRDefault="00630E48" w:rsidP="00630E48">
      <w:pPr>
        <w:pStyle w:val="Style9"/>
        <w:widowControl/>
        <w:numPr>
          <w:ilvl w:val="0"/>
          <w:numId w:val="2"/>
        </w:numPr>
        <w:tabs>
          <w:tab w:val="left" w:pos="850"/>
        </w:tabs>
        <w:spacing w:line="240" w:lineRule="auto"/>
        <w:rPr>
          <w:rStyle w:val="FontStyle18"/>
          <w:sz w:val="24"/>
          <w:szCs w:val="24"/>
        </w:rPr>
      </w:pPr>
      <w:r w:rsidRPr="00630E48">
        <w:rPr>
          <w:rStyle w:val="FontStyle18"/>
          <w:sz w:val="24"/>
          <w:szCs w:val="24"/>
        </w:rPr>
        <w:t>участвовать в подготовке экспертных заключений по жалобам налогоплательщиков в части методологических вопросов по налогу на добавленную стоимость, акцизам, налогу на прибыль организаций, специальным налоговым режимам, налогу на имущество организаций, транспортному налогу, земельному налогу, водному налогу, налогу на добычу полезных ископаемых, сбору за пользование объектами животного мира и за пользование объектами водных биологических ресурсов, торговому сбору;</w:t>
      </w:r>
    </w:p>
    <w:p w:rsidR="00630E48" w:rsidRPr="00630E48" w:rsidRDefault="00630E48" w:rsidP="00630E48">
      <w:pPr>
        <w:pStyle w:val="Style9"/>
        <w:widowControl/>
        <w:numPr>
          <w:ilvl w:val="0"/>
          <w:numId w:val="2"/>
        </w:numPr>
        <w:tabs>
          <w:tab w:val="left" w:pos="850"/>
        </w:tabs>
        <w:spacing w:line="240" w:lineRule="auto"/>
        <w:rPr>
          <w:rStyle w:val="FontStyle18"/>
          <w:sz w:val="24"/>
          <w:szCs w:val="24"/>
        </w:rPr>
      </w:pPr>
      <w:r w:rsidRPr="00630E48">
        <w:rPr>
          <w:rStyle w:val="FontStyle18"/>
          <w:sz w:val="24"/>
          <w:szCs w:val="24"/>
        </w:rPr>
        <w:t>участвовать в проведении анализа практики рассмотрения налоговых споров во внесудебном порядке в налоговых органах и внесении предложений по изменению методических указаний и рекомендаций ФНС России по налогу на добавленную стоимость, акцизам, налогу на прибыль организаций, специальным налоговым режимам, налогу на имущество организаций, транспортному налогу, земельному налогу, водному налогу, налогу на добычу полезных ископаемых, сбору за пользование объектами животного мира и за пользование объектами водных биологических ресурсов, торговому сбору;</w:t>
      </w:r>
    </w:p>
    <w:p w:rsidR="00630E48" w:rsidRPr="00630E48" w:rsidRDefault="00630E48" w:rsidP="00630E48">
      <w:pPr>
        <w:pStyle w:val="Style9"/>
        <w:widowControl/>
        <w:numPr>
          <w:ilvl w:val="0"/>
          <w:numId w:val="2"/>
        </w:numPr>
        <w:tabs>
          <w:tab w:val="left" w:pos="850"/>
        </w:tabs>
        <w:spacing w:line="240" w:lineRule="auto"/>
        <w:rPr>
          <w:rStyle w:val="FontStyle18"/>
          <w:sz w:val="24"/>
          <w:szCs w:val="24"/>
        </w:rPr>
      </w:pPr>
      <w:r w:rsidRPr="00630E48">
        <w:rPr>
          <w:rStyle w:val="FontStyle18"/>
          <w:sz w:val="24"/>
          <w:szCs w:val="24"/>
        </w:rPr>
        <w:t>подготавливать заключения и предложения по вопросам, относящимся к компетенции отдела, для включения в сводные документы по исполнению поручений руководства Управления;</w:t>
      </w:r>
    </w:p>
    <w:p w:rsidR="00630E48" w:rsidRPr="00630E48" w:rsidRDefault="00630E48" w:rsidP="00630E48">
      <w:pPr>
        <w:pStyle w:val="Style9"/>
        <w:widowControl/>
        <w:numPr>
          <w:ilvl w:val="0"/>
          <w:numId w:val="2"/>
        </w:numPr>
        <w:tabs>
          <w:tab w:val="left" w:pos="850"/>
        </w:tabs>
        <w:spacing w:line="240" w:lineRule="auto"/>
        <w:rPr>
          <w:rStyle w:val="FontStyle18"/>
          <w:sz w:val="24"/>
          <w:szCs w:val="24"/>
        </w:rPr>
      </w:pPr>
      <w:r w:rsidRPr="00630E48">
        <w:rPr>
          <w:rStyle w:val="FontStyle18"/>
          <w:sz w:val="24"/>
          <w:szCs w:val="24"/>
        </w:rPr>
        <w:t>участвовать в подготовке предложений по внесению изменений в информационные ресурсы ФНС России по вопросам, относящимся к администрированию налогов, уплачиваемых в связи с применением специальных налоговых режимов, налога на имущество организаций, транспортного налога, земельного налога, водного налога, налога на добычу полезных ископаемых, сбора за пользование объектами животного мира и за пользование объектами водных биологических ресурсов, торгового сбора, налога на добавленную стоимость, акцизам, налога на прибыль организаций;</w:t>
      </w:r>
    </w:p>
    <w:p w:rsidR="00630E48" w:rsidRPr="00630E48" w:rsidRDefault="00630E48" w:rsidP="00630E48">
      <w:pPr>
        <w:pStyle w:val="Style9"/>
        <w:widowControl/>
        <w:numPr>
          <w:ilvl w:val="0"/>
          <w:numId w:val="2"/>
        </w:numPr>
        <w:tabs>
          <w:tab w:val="left" w:pos="850"/>
        </w:tabs>
        <w:spacing w:line="240" w:lineRule="auto"/>
        <w:rPr>
          <w:rStyle w:val="FontStyle18"/>
          <w:sz w:val="24"/>
          <w:szCs w:val="24"/>
        </w:rPr>
      </w:pPr>
      <w:r w:rsidRPr="00630E48">
        <w:rPr>
          <w:rStyle w:val="FontStyle18"/>
          <w:sz w:val="24"/>
          <w:szCs w:val="24"/>
        </w:rPr>
        <w:t>участвовать в работе по подготовке документов по исполнению планов Управления в пределах, установленных настоящим должностным регламентом компетенций;</w:t>
      </w:r>
    </w:p>
    <w:p w:rsidR="00630E48" w:rsidRPr="00630E48" w:rsidRDefault="00630E48" w:rsidP="00630E48">
      <w:pPr>
        <w:pStyle w:val="Style9"/>
        <w:widowControl/>
        <w:numPr>
          <w:ilvl w:val="0"/>
          <w:numId w:val="2"/>
        </w:numPr>
        <w:tabs>
          <w:tab w:val="left" w:pos="850"/>
        </w:tabs>
        <w:spacing w:line="240" w:lineRule="auto"/>
        <w:rPr>
          <w:rStyle w:val="FontStyle18"/>
          <w:sz w:val="24"/>
          <w:szCs w:val="24"/>
        </w:rPr>
      </w:pPr>
      <w:r w:rsidRPr="00630E48">
        <w:rPr>
          <w:rStyle w:val="FontStyle18"/>
          <w:sz w:val="24"/>
          <w:szCs w:val="24"/>
        </w:rPr>
        <w:t>подготавливать заключения по запросам подразделений Управления в части вопросов, в пределах, установленных настоящим должностным регламентом компетенции;</w:t>
      </w:r>
    </w:p>
    <w:p w:rsidR="00630E48" w:rsidRPr="00630E48" w:rsidRDefault="00630E48" w:rsidP="00630E48">
      <w:pPr>
        <w:pStyle w:val="Style9"/>
        <w:widowControl/>
        <w:numPr>
          <w:ilvl w:val="0"/>
          <w:numId w:val="2"/>
        </w:numPr>
        <w:tabs>
          <w:tab w:val="left" w:pos="850"/>
        </w:tabs>
        <w:spacing w:line="240" w:lineRule="auto"/>
        <w:rPr>
          <w:rStyle w:val="FontStyle18"/>
          <w:sz w:val="24"/>
          <w:szCs w:val="24"/>
        </w:rPr>
      </w:pPr>
      <w:r w:rsidRPr="00630E48">
        <w:rPr>
          <w:rStyle w:val="FontStyle18"/>
          <w:sz w:val="24"/>
          <w:szCs w:val="24"/>
        </w:rPr>
        <w:t>участвовать в работе по взаимодействию с органами исполнительной власти города Москвы, другими организациями, отделами Управления с целью получения информации, необходимой для совершенствования налогового законодательства в отношении юридических лиц по налогу на добавленную стоимость, акцизам, налогу на прибыль организаций, специальным налоговым режимам, налогу на имущество организаций, транспортному налогу, земельному налогу, водному налогу, налогу на добычу полезных ископаемых, сбору за пользование объектами животного мира и за пользование объектами водных биологических ресурсов, торговому сбору;</w:t>
      </w:r>
    </w:p>
    <w:p w:rsidR="00630E48" w:rsidRPr="00630E48" w:rsidRDefault="00630E48" w:rsidP="00630E48">
      <w:pPr>
        <w:pStyle w:val="Style9"/>
        <w:widowControl/>
        <w:numPr>
          <w:ilvl w:val="0"/>
          <w:numId w:val="1"/>
        </w:numPr>
        <w:tabs>
          <w:tab w:val="left" w:pos="842"/>
        </w:tabs>
        <w:spacing w:line="240" w:lineRule="auto"/>
        <w:rPr>
          <w:rStyle w:val="FontStyle18"/>
          <w:sz w:val="24"/>
          <w:szCs w:val="24"/>
        </w:rPr>
      </w:pPr>
      <w:r w:rsidRPr="00630E48">
        <w:rPr>
          <w:rStyle w:val="FontStyle18"/>
          <w:sz w:val="24"/>
          <w:szCs w:val="24"/>
        </w:rPr>
        <w:t>участвовать в совещаниях, семинарах, в обучении работников налоговых органов, оказание практической помощи территориальным налоговым органам в пределах установленной настоящим должностным регламентом компетенции;</w:t>
      </w:r>
    </w:p>
    <w:p w:rsidR="00630E48" w:rsidRPr="00630E48" w:rsidRDefault="00630E48" w:rsidP="00630E48">
      <w:pPr>
        <w:pStyle w:val="Style9"/>
        <w:widowControl/>
        <w:numPr>
          <w:ilvl w:val="0"/>
          <w:numId w:val="1"/>
        </w:numPr>
        <w:tabs>
          <w:tab w:val="left" w:pos="842"/>
        </w:tabs>
        <w:spacing w:line="240" w:lineRule="auto"/>
        <w:rPr>
          <w:rStyle w:val="FontStyle18"/>
          <w:sz w:val="24"/>
          <w:szCs w:val="24"/>
        </w:rPr>
      </w:pPr>
      <w:r w:rsidRPr="00630E48">
        <w:rPr>
          <w:rStyle w:val="FontStyle18"/>
          <w:sz w:val="24"/>
          <w:szCs w:val="24"/>
        </w:rPr>
        <w:t>своевременно рассматривать документы, пер</w:t>
      </w:r>
      <w:r>
        <w:rPr>
          <w:rStyle w:val="FontStyle18"/>
          <w:sz w:val="24"/>
          <w:szCs w:val="24"/>
        </w:rPr>
        <w:t>е</w:t>
      </w:r>
      <w:r w:rsidRPr="00630E48">
        <w:rPr>
          <w:rStyle w:val="FontStyle18"/>
          <w:sz w:val="24"/>
          <w:szCs w:val="24"/>
        </w:rPr>
        <w:t>даваемые на исполнение начальником отдела либо заместителям начальника отдела;</w:t>
      </w:r>
    </w:p>
    <w:p w:rsidR="00630E48" w:rsidRPr="00630E48" w:rsidRDefault="00630E48" w:rsidP="00630E48">
      <w:pPr>
        <w:pStyle w:val="Style9"/>
        <w:widowControl/>
        <w:numPr>
          <w:ilvl w:val="0"/>
          <w:numId w:val="1"/>
        </w:numPr>
        <w:tabs>
          <w:tab w:val="left" w:pos="842"/>
        </w:tabs>
        <w:spacing w:line="240" w:lineRule="auto"/>
        <w:rPr>
          <w:rStyle w:val="FontStyle18"/>
          <w:sz w:val="24"/>
          <w:szCs w:val="24"/>
        </w:rPr>
      </w:pPr>
      <w:r w:rsidRPr="00630E48">
        <w:rPr>
          <w:rStyle w:val="FontStyle18"/>
          <w:sz w:val="24"/>
          <w:szCs w:val="24"/>
        </w:rPr>
        <w:t>принимать участие в выполнении мероприятий по гражданской обороне, предупреждению и ликвидации чрезвычайных ситуаций;</w:t>
      </w:r>
    </w:p>
    <w:p w:rsidR="00630E48" w:rsidRPr="00630E48" w:rsidRDefault="00630E48" w:rsidP="00630E48">
      <w:pPr>
        <w:pStyle w:val="Style9"/>
        <w:widowControl/>
        <w:numPr>
          <w:ilvl w:val="0"/>
          <w:numId w:val="1"/>
        </w:numPr>
        <w:tabs>
          <w:tab w:val="left" w:pos="842"/>
        </w:tabs>
        <w:spacing w:line="240" w:lineRule="auto"/>
      </w:pPr>
      <w:r w:rsidRPr="00630E48">
        <w:rPr>
          <w:rStyle w:val="FontStyle18"/>
          <w:sz w:val="24"/>
          <w:szCs w:val="24"/>
        </w:rPr>
        <w:t>проходить обучение по вопросам гражданской обороны, защиты от чрезвычайных ситуаций природного и техногенного характера;</w:t>
      </w:r>
    </w:p>
    <w:p w:rsidR="00630E48" w:rsidRPr="00630E48" w:rsidRDefault="00630E48" w:rsidP="00630E48">
      <w:pPr>
        <w:shd w:val="clear" w:color="auto" w:fill="FFFFFF"/>
        <w:jc w:val="both"/>
      </w:pPr>
      <w:r w:rsidRPr="00630E48">
        <w:t>- участвовать в осуществлении внутреннего контроля по технологическим процессам ФНС России, пользователем которых является структурное подразделение;</w:t>
      </w:r>
    </w:p>
    <w:p w:rsidR="00630E48" w:rsidRPr="00630E48" w:rsidRDefault="00630E48" w:rsidP="00630E48">
      <w:pPr>
        <w:jc w:val="both"/>
      </w:pPr>
      <w:r w:rsidRPr="00630E48">
        <w:t>- осуществлять иные поручения руководства в соответствии с положениями об отделе и Управлении;</w:t>
      </w:r>
    </w:p>
    <w:p w:rsidR="00630E48" w:rsidRPr="00630E48" w:rsidRDefault="00630E48" w:rsidP="00630E48">
      <w:pPr>
        <w:pStyle w:val="a3"/>
      </w:pPr>
      <w:r w:rsidRPr="00630E48">
        <w:t>- соблюдать служебный распорядок;</w:t>
      </w:r>
    </w:p>
    <w:p w:rsidR="00630E48" w:rsidRPr="00630E48" w:rsidRDefault="00630E48" w:rsidP="00630E48">
      <w:pPr>
        <w:jc w:val="both"/>
        <w:rPr>
          <w:color w:val="000000"/>
        </w:rPr>
      </w:pPr>
      <w:r w:rsidRPr="00630E48">
        <w:rPr>
          <w:color w:val="000000"/>
        </w:rPr>
        <w:lastRenderedPageBreak/>
        <w:t>- обеспечивать в пределах своей компетенции защиту сведений, составляющих государственную, налоговую и иную охраняемую законом тайну, и служебной информации;</w:t>
      </w:r>
    </w:p>
    <w:p w:rsidR="00630E48" w:rsidRDefault="00630E48" w:rsidP="00630E48">
      <w:pPr>
        <w:pStyle w:val="a3"/>
      </w:pPr>
      <w:r w:rsidRPr="00630E48">
        <w:t>- обеспечивать сохранность служебного удостоверения.</w:t>
      </w:r>
    </w:p>
    <w:p w:rsidR="005B2C1B" w:rsidRDefault="005B2C1B" w:rsidP="00630E48">
      <w:pPr>
        <w:pStyle w:val="a3"/>
      </w:pPr>
    </w:p>
    <w:p w:rsidR="00EA086B" w:rsidRPr="000F4744" w:rsidRDefault="00EA086B" w:rsidP="00EA086B">
      <w:pPr>
        <w:widowControl w:val="0"/>
        <w:jc w:val="center"/>
        <w:rPr>
          <w:b/>
        </w:rPr>
      </w:pPr>
      <w:r w:rsidRPr="000F4744">
        <w:rPr>
          <w:b/>
        </w:rPr>
        <w:t>Отдельные положения должностного регламента</w:t>
      </w:r>
    </w:p>
    <w:p w:rsidR="00EA086B" w:rsidRDefault="00EA086B" w:rsidP="00EA086B">
      <w:pPr>
        <w:widowControl w:val="0"/>
        <w:jc w:val="center"/>
        <w:rPr>
          <w:b/>
        </w:rPr>
      </w:pPr>
      <w:r>
        <w:rPr>
          <w:b/>
        </w:rPr>
        <w:t xml:space="preserve">государственного налогового инспектора </w:t>
      </w:r>
    </w:p>
    <w:p w:rsidR="00EA086B" w:rsidRDefault="00EA086B" w:rsidP="00EA086B">
      <w:pPr>
        <w:widowControl w:val="0"/>
        <w:jc w:val="center"/>
        <w:rPr>
          <w:b/>
        </w:rPr>
      </w:pPr>
      <w:r w:rsidRPr="000F4744">
        <w:rPr>
          <w:b/>
        </w:rPr>
        <w:t>отдела</w:t>
      </w:r>
      <w:r>
        <w:rPr>
          <w:b/>
        </w:rPr>
        <w:t xml:space="preserve"> налогообложения юридических лиц</w:t>
      </w:r>
      <w:r w:rsidRPr="000F4744">
        <w:rPr>
          <w:b/>
        </w:rPr>
        <w:t xml:space="preserve"> </w:t>
      </w:r>
    </w:p>
    <w:p w:rsidR="00EA086B" w:rsidRDefault="00EA086B" w:rsidP="00EA086B">
      <w:pPr>
        <w:widowControl w:val="0"/>
        <w:ind w:firstLine="709"/>
        <w:jc w:val="both"/>
        <w:rPr>
          <w:sz w:val="28"/>
          <w:szCs w:val="28"/>
        </w:rPr>
      </w:pPr>
    </w:p>
    <w:p w:rsidR="00EA086B" w:rsidRPr="00947969" w:rsidRDefault="00947969" w:rsidP="00947969">
      <w:pPr>
        <w:widowControl w:val="0"/>
        <w:jc w:val="both"/>
      </w:pPr>
      <w:r>
        <w:t xml:space="preserve">1. </w:t>
      </w:r>
      <w:r w:rsidR="00EA086B" w:rsidRPr="00947969">
        <w:t>В целях реализации задач и функций, возложенных на отдел налогообложения юридических лиц, государственный налоговый инспектор обязан:</w:t>
      </w:r>
    </w:p>
    <w:p w:rsidR="00EA086B" w:rsidRPr="00947969" w:rsidRDefault="00EA086B" w:rsidP="00947969">
      <w:pPr>
        <w:pStyle w:val="Style9"/>
        <w:widowControl/>
        <w:tabs>
          <w:tab w:val="left" w:pos="850"/>
        </w:tabs>
        <w:spacing w:line="240" w:lineRule="auto"/>
        <w:ind w:firstLine="0"/>
        <w:rPr>
          <w:rStyle w:val="FontStyle18"/>
          <w:sz w:val="24"/>
          <w:szCs w:val="24"/>
        </w:rPr>
      </w:pPr>
      <w:r w:rsidRPr="00947969">
        <w:rPr>
          <w:rStyle w:val="FontStyle18"/>
          <w:sz w:val="24"/>
          <w:szCs w:val="24"/>
        </w:rPr>
        <w:t>- участвовать в координации работы налоговых органов по вопросам исчисления и уплаты: налога на добавленную стоимость, акцизам, налога на прибыль организаций, налога на имущество организаций, транспортного налога, земельного налога, водного налога, налога на добычу полезных ископаемых, специальных налоговых режимов, сборов за пользование объектами животного мира и за пользования объектами водных биологических ресурсов, торгового сбора;</w:t>
      </w:r>
    </w:p>
    <w:p w:rsidR="00EA086B" w:rsidRPr="00947969" w:rsidRDefault="00EA086B" w:rsidP="00947969">
      <w:pPr>
        <w:pStyle w:val="Style9"/>
        <w:widowControl/>
        <w:numPr>
          <w:ilvl w:val="0"/>
          <w:numId w:val="1"/>
        </w:numPr>
        <w:tabs>
          <w:tab w:val="left" w:pos="842"/>
        </w:tabs>
        <w:spacing w:line="240" w:lineRule="auto"/>
        <w:rPr>
          <w:rStyle w:val="FontStyle18"/>
          <w:sz w:val="24"/>
          <w:szCs w:val="24"/>
        </w:rPr>
      </w:pPr>
      <w:r w:rsidRPr="00947969">
        <w:rPr>
          <w:rStyle w:val="FontStyle18"/>
          <w:sz w:val="24"/>
          <w:szCs w:val="24"/>
        </w:rPr>
        <w:t>информировать территориальные налоговые органы и налогоплательщиков о законодательстве по налогу на добавленную стоимос</w:t>
      </w:r>
      <w:r w:rsidR="00947969">
        <w:rPr>
          <w:rStyle w:val="FontStyle18"/>
          <w:sz w:val="24"/>
          <w:szCs w:val="24"/>
        </w:rPr>
        <w:t xml:space="preserve">ть, акцизам, налогу на прибыль </w:t>
      </w:r>
      <w:r w:rsidRPr="00947969">
        <w:rPr>
          <w:rStyle w:val="FontStyle18"/>
          <w:sz w:val="24"/>
          <w:szCs w:val="24"/>
        </w:rPr>
        <w:t>организаций, специальным налоговым режимам, налогу на имущество организаций, транспортному налогу, земельному налогу, водному налогу, налогу на добычу полезных ископаемых, сбору за пользование объектами животного мира и за пользование объектами водных биологических ресурсов, торговому сбору;</w:t>
      </w:r>
    </w:p>
    <w:p w:rsidR="00EA086B" w:rsidRPr="00947969" w:rsidRDefault="00EA086B" w:rsidP="00947969">
      <w:pPr>
        <w:pStyle w:val="Style9"/>
        <w:widowControl/>
        <w:numPr>
          <w:ilvl w:val="0"/>
          <w:numId w:val="1"/>
        </w:numPr>
        <w:tabs>
          <w:tab w:val="left" w:pos="842"/>
        </w:tabs>
        <w:spacing w:line="240" w:lineRule="auto"/>
        <w:rPr>
          <w:rStyle w:val="FontStyle18"/>
          <w:sz w:val="24"/>
          <w:szCs w:val="24"/>
        </w:rPr>
      </w:pPr>
      <w:r w:rsidRPr="00947969">
        <w:rPr>
          <w:rStyle w:val="FontStyle18"/>
          <w:sz w:val="24"/>
          <w:szCs w:val="24"/>
        </w:rPr>
        <w:t>участвовать в подготовке в установленном порядке, писем и запросов в ФНС России по вопросам, требующим выработки согласованной позиции при применении законодательства о налогах и сборах (в части налога на добавленную стоимость, акцизам, налога на прибыль  организаций, специальных налоговых режимов, налога на имущество организаций, транспортного налога, земельного налога, водного налога, налога на добычу полезных ископаемых, сборов за пользование объектами животного мира и за пользования объектами водных биологических ресурсов, торгового сбора) в связи с обращениями территориальных налоговых органов, налогоплательщиков;</w:t>
      </w:r>
    </w:p>
    <w:p w:rsidR="00EA086B" w:rsidRPr="00947969" w:rsidRDefault="00EA086B" w:rsidP="00947969">
      <w:pPr>
        <w:pStyle w:val="Style9"/>
        <w:widowControl/>
        <w:numPr>
          <w:ilvl w:val="0"/>
          <w:numId w:val="1"/>
        </w:numPr>
        <w:tabs>
          <w:tab w:val="left" w:pos="842"/>
        </w:tabs>
        <w:spacing w:line="240" w:lineRule="auto"/>
        <w:rPr>
          <w:rStyle w:val="FontStyle18"/>
          <w:sz w:val="24"/>
          <w:szCs w:val="24"/>
        </w:rPr>
      </w:pPr>
      <w:r w:rsidRPr="00947969">
        <w:rPr>
          <w:rStyle w:val="FontStyle18"/>
          <w:sz w:val="24"/>
          <w:szCs w:val="24"/>
        </w:rPr>
        <w:t>участвовать в подготовке, в установленном порядке, писем и запросов в Департамент экономической политики и развития Москвы, Департамент финансов города Москвы по вопросам, требующим выработки согласованной позиции при применении законодательства о налогах и сборах (в части налога на имущество организаций, транспортного налога, земельного налога, торгового сбора) в связи с обращениями территориальных налоговых органов, налогоплательщиков;</w:t>
      </w:r>
    </w:p>
    <w:p w:rsidR="00EA086B" w:rsidRPr="00947969" w:rsidRDefault="00EA086B" w:rsidP="00947969">
      <w:pPr>
        <w:pStyle w:val="Style9"/>
        <w:widowControl/>
        <w:numPr>
          <w:ilvl w:val="0"/>
          <w:numId w:val="1"/>
        </w:numPr>
        <w:tabs>
          <w:tab w:val="left" w:pos="842"/>
        </w:tabs>
        <w:spacing w:line="240" w:lineRule="auto"/>
        <w:rPr>
          <w:rStyle w:val="FontStyle18"/>
          <w:sz w:val="24"/>
          <w:szCs w:val="24"/>
        </w:rPr>
      </w:pPr>
      <w:r w:rsidRPr="00947969">
        <w:rPr>
          <w:rStyle w:val="FontStyle18"/>
          <w:sz w:val="24"/>
          <w:szCs w:val="24"/>
        </w:rPr>
        <w:t>подготавливать в установленном порядке проекты разъяснений территориальным налоговым органам ФНС России и налогоплательщикам о порядке исчисления и уплаты налога на добавленную стоимость, акцизам, налога на прибыль  организаций, специальных налоговых режимов, налога на имущество организаций, транспортного налога, земельного налога, водного налога, налога на добычу полезных ископаемых, сборов за пользование объектами животного мира и за пользование объектами водных биологических ресурсов, торгового сбора;</w:t>
      </w:r>
    </w:p>
    <w:p w:rsidR="00EA086B" w:rsidRPr="00947969" w:rsidRDefault="00EA086B" w:rsidP="00947969">
      <w:pPr>
        <w:pStyle w:val="Style9"/>
        <w:widowControl/>
        <w:numPr>
          <w:ilvl w:val="0"/>
          <w:numId w:val="1"/>
        </w:numPr>
        <w:tabs>
          <w:tab w:val="left" w:pos="842"/>
        </w:tabs>
        <w:spacing w:line="240" w:lineRule="auto"/>
        <w:rPr>
          <w:rStyle w:val="FontStyle18"/>
          <w:sz w:val="24"/>
          <w:szCs w:val="24"/>
        </w:rPr>
      </w:pPr>
      <w:r w:rsidRPr="00947969">
        <w:rPr>
          <w:rStyle w:val="FontStyle18"/>
          <w:sz w:val="24"/>
          <w:szCs w:val="24"/>
        </w:rPr>
        <w:t>участвовать в подготовке экспертных заключений по проектам актов (разделов актов) налоговых проверок, проводимых инспекциями ФНС России по г. Москве, в части методологических вопросов, относящихся к компетенции отдела;</w:t>
      </w:r>
    </w:p>
    <w:p w:rsidR="00EA086B" w:rsidRPr="00947969" w:rsidRDefault="00EA086B" w:rsidP="00947969">
      <w:pPr>
        <w:pStyle w:val="Style9"/>
        <w:widowControl/>
        <w:numPr>
          <w:ilvl w:val="0"/>
          <w:numId w:val="2"/>
        </w:numPr>
        <w:tabs>
          <w:tab w:val="left" w:pos="850"/>
        </w:tabs>
        <w:spacing w:line="240" w:lineRule="auto"/>
        <w:rPr>
          <w:rStyle w:val="FontStyle18"/>
          <w:sz w:val="24"/>
          <w:szCs w:val="24"/>
        </w:rPr>
      </w:pPr>
      <w:r w:rsidRPr="00947969">
        <w:rPr>
          <w:rStyle w:val="FontStyle18"/>
          <w:sz w:val="24"/>
          <w:szCs w:val="24"/>
        </w:rPr>
        <w:t xml:space="preserve">участвовать в проведении анализа практики рассмотрения налоговых споров во внесудебном порядке в налоговых органах и внесении предложений по изменению методических указаний и рекомендаций ФНС России по налогу на добавленную стоимость, акцизам, налогу на прибыль  организаций, специальным налоговым режимам, налогу на имущество организаций, транспортному налогу, земельному налогу, водному налогу, </w:t>
      </w:r>
      <w:r w:rsidRPr="00947969">
        <w:rPr>
          <w:rStyle w:val="FontStyle18"/>
          <w:sz w:val="24"/>
          <w:szCs w:val="24"/>
        </w:rPr>
        <w:lastRenderedPageBreak/>
        <w:t>налогу на добычу полезных ископаемых, сбору за пользование объектами животного мира и за пользование объектами водных биологических ресурсов, торговому сбору;</w:t>
      </w:r>
    </w:p>
    <w:p w:rsidR="00EA086B" w:rsidRPr="00947969" w:rsidRDefault="00EA086B" w:rsidP="00947969">
      <w:pPr>
        <w:pStyle w:val="Style9"/>
        <w:widowControl/>
        <w:numPr>
          <w:ilvl w:val="0"/>
          <w:numId w:val="2"/>
        </w:numPr>
        <w:tabs>
          <w:tab w:val="left" w:pos="850"/>
        </w:tabs>
        <w:spacing w:line="240" w:lineRule="auto"/>
        <w:rPr>
          <w:rStyle w:val="FontStyle18"/>
          <w:sz w:val="24"/>
          <w:szCs w:val="24"/>
        </w:rPr>
      </w:pPr>
      <w:r w:rsidRPr="00947969">
        <w:rPr>
          <w:rStyle w:val="FontStyle18"/>
          <w:sz w:val="24"/>
          <w:szCs w:val="24"/>
        </w:rPr>
        <w:t>подготавливать заключения и предложения по вопросам, относящимся к компетенции отдела, для включения в сводные документы по исполнению поручений руководства Управления;</w:t>
      </w:r>
    </w:p>
    <w:p w:rsidR="00EA086B" w:rsidRPr="00947969" w:rsidRDefault="00EA086B" w:rsidP="00947969">
      <w:pPr>
        <w:pStyle w:val="Style9"/>
        <w:widowControl/>
        <w:numPr>
          <w:ilvl w:val="0"/>
          <w:numId w:val="2"/>
        </w:numPr>
        <w:tabs>
          <w:tab w:val="left" w:pos="850"/>
        </w:tabs>
        <w:spacing w:line="240" w:lineRule="auto"/>
        <w:rPr>
          <w:rStyle w:val="FontStyle18"/>
          <w:sz w:val="24"/>
          <w:szCs w:val="24"/>
        </w:rPr>
      </w:pPr>
      <w:r w:rsidRPr="00947969">
        <w:rPr>
          <w:rStyle w:val="FontStyle18"/>
          <w:sz w:val="24"/>
          <w:szCs w:val="24"/>
        </w:rPr>
        <w:t>участвовать в работе по подготовке документов по исполнению планов Управления в пределах, установленных настоящим должностным регламентом компетенций;</w:t>
      </w:r>
    </w:p>
    <w:p w:rsidR="00EA086B" w:rsidRPr="00947969" w:rsidRDefault="00EA086B" w:rsidP="00947969">
      <w:pPr>
        <w:pStyle w:val="Style9"/>
        <w:widowControl/>
        <w:numPr>
          <w:ilvl w:val="0"/>
          <w:numId w:val="2"/>
        </w:numPr>
        <w:tabs>
          <w:tab w:val="left" w:pos="850"/>
        </w:tabs>
        <w:spacing w:line="240" w:lineRule="auto"/>
        <w:rPr>
          <w:rStyle w:val="FontStyle18"/>
          <w:sz w:val="24"/>
          <w:szCs w:val="24"/>
        </w:rPr>
      </w:pPr>
      <w:r w:rsidRPr="00947969">
        <w:rPr>
          <w:rStyle w:val="FontStyle18"/>
          <w:sz w:val="24"/>
          <w:szCs w:val="24"/>
        </w:rPr>
        <w:t>подготавливать заключения по запросам подразделений Управления в части вопросов, в пределах, установленных настоящим должностным регламентом компетенции;</w:t>
      </w:r>
    </w:p>
    <w:p w:rsidR="00EA086B" w:rsidRPr="00947969" w:rsidRDefault="00EA086B" w:rsidP="00947969">
      <w:pPr>
        <w:pStyle w:val="Style9"/>
        <w:widowControl/>
        <w:numPr>
          <w:ilvl w:val="0"/>
          <w:numId w:val="1"/>
        </w:numPr>
        <w:tabs>
          <w:tab w:val="left" w:pos="842"/>
        </w:tabs>
        <w:spacing w:line="240" w:lineRule="auto"/>
        <w:rPr>
          <w:rStyle w:val="FontStyle18"/>
          <w:sz w:val="24"/>
          <w:szCs w:val="24"/>
        </w:rPr>
      </w:pPr>
      <w:r w:rsidRPr="00947969">
        <w:rPr>
          <w:rStyle w:val="FontStyle18"/>
          <w:sz w:val="24"/>
          <w:szCs w:val="24"/>
        </w:rPr>
        <w:t>участвовать в совещаниях, семинарах, в обучении работников налоговых органов, оказание практической помощи территориальным налоговым органам в пределах установленной настоящим должностным регламентом компетенции;</w:t>
      </w:r>
    </w:p>
    <w:p w:rsidR="00EA086B" w:rsidRPr="00947969" w:rsidRDefault="00EA086B" w:rsidP="00947969">
      <w:pPr>
        <w:pStyle w:val="Style9"/>
        <w:widowControl/>
        <w:numPr>
          <w:ilvl w:val="0"/>
          <w:numId w:val="1"/>
        </w:numPr>
        <w:tabs>
          <w:tab w:val="left" w:pos="842"/>
        </w:tabs>
        <w:spacing w:line="240" w:lineRule="auto"/>
        <w:rPr>
          <w:rStyle w:val="FontStyle18"/>
          <w:sz w:val="24"/>
          <w:szCs w:val="24"/>
        </w:rPr>
      </w:pPr>
      <w:r w:rsidRPr="00947969">
        <w:rPr>
          <w:rStyle w:val="FontStyle18"/>
          <w:sz w:val="24"/>
          <w:szCs w:val="24"/>
        </w:rPr>
        <w:t>принимать участие в выполнении мероприятий по гражданской обороне, предупреждению и ликвидации чрезвычайных ситуаций;</w:t>
      </w:r>
    </w:p>
    <w:p w:rsidR="00EA086B" w:rsidRPr="00947969" w:rsidRDefault="00EA086B" w:rsidP="00947969">
      <w:pPr>
        <w:pStyle w:val="Style9"/>
        <w:widowControl/>
        <w:numPr>
          <w:ilvl w:val="0"/>
          <w:numId w:val="1"/>
        </w:numPr>
        <w:tabs>
          <w:tab w:val="left" w:pos="842"/>
        </w:tabs>
        <w:spacing w:line="240" w:lineRule="auto"/>
        <w:rPr>
          <w:rStyle w:val="FontStyle18"/>
          <w:sz w:val="24"/>
          <w:szCs w:val="24"/>
        </w:rPr>
      </w:pPr>
      <w:r w:rsidRPr="00947969">
        <w:rPr>
          <w:rStyle w:val="FontStyle18"/>
          <w:sz w:val="24"/>
          <w:szCs w:val="24"/>
        </w:rPr>
        <w:t>проходить обучение по вопросам гражданской обороны, защиты от чрезвычайных ситуаций природного и техногенного характера;</w:t>
      </w:r>
    </w:p>
    <w:p w:rsidR="00EA086B" w:rsidRPr="00947969" w:rsidRDefault="00EA086B" w:rsidP="00947969">
      <w:pPr>
        <w:pStyle w:val="Style9"/>
        <w:widowControl/>
        <w:numPr>
          <w:ilvl w:val="0"/>
          <w:numId w:val="1"/>
        </w:numPr>
        <w:tabs>
          <w:tab w:val="left" w:pos="842"/>
        </w:tabs>
        <w:spacing w:line="240" w:lineRule="auto"/>
      </w:pPr>
      <w:r w:rsidRPr="00947969">
        <w:t>участвовать в осуществлении внутреннего контроля по технологическим процессам ФНС России, пользователем которых является структурное подразделение;</w:t>
      </w:r>
    </w:p>
    <w:p w:rsidR="00EA086B" w:rsidRPr="00947969" w:rsidRDefault="00EA086B" w:rsidP="00947969">
      <w:pPr>
        <w:jc w:val="both"/>
      </w:pPr>
      <w:r w:rsidRPr="00947969">
        <w:t>- осуществлять иные поручения руководства в соответствии с положениями об отделе и Управлении;</w:t>
      </w:r>
    </w:p>
    <w:p w:rsidR="00EA086B" w:rsidRPr="00947969" w:rsidRDefault="00EA086B" w:rsidP="00947969">
      <w:pPr>
        <w:pStyle w:val="a3"/>
      </w:pPr>
      <w:r w:rsidRPr="00947969">
        <w:t>- соблюдать служебный распорядок;</w:t>
      </w:r>
    </w:p>
    <w:p w:rsidR="00EA086B" w:rsidRPr="00947969" w:rsidRDefault="00EA086B" w:rsidP="00947969">
      <w:pPr>
        <w:jc w:val="both"/>
        <w:rPr>
          <w:color w:val="000000"/>
        </w:rPr>
      </w:pPr>
      <w:r w:rsidRPr="00947969">
        <w:rPr>
          <w:color w:val="000000"/>
        </w:rPr>
        <w:t>- обеспечивать в пределах своей компетенции защиту сведений, составляющих государственную, налоговую и иную охраняемую законом тайну, и служебной информации;</w:t>
      </w:r>
    </w:p>
    <w:p w:rsidR="00EA086B" w:rsidRPr="00947969" w:rsidRDefault="00EA086B" w:rsidP="00947969">
      <w:pPr>
        <w:pStyle w:val="a3"/>
      </w:pPr>
      <w:r w:rsidRPr="00947969">
        <w:t>- обеспечивать сохранность служебного удостоверения.</w:t>
      </w:r>
    </w:p>
    <w:p w:rsidR="00EA086B" w:rsidRDefault="00EA086B" w:rsidP="00630E48">
      <w:pPr>
        <w:pStyle w:val="a3"/>
      </w:pPr>
    </w:p>
    <w:p w:rsidR="005B2C1B" w:rsidRPr="005B2C1B" w:rsidRDefault="005B2C1B" w:rsidP="005B2C1B">
      <w:pPr>
        <w:autoSpaceDE w:val="0"/>
        <w:autoSpaceDN w:val="0"/>
        <w:adjustRightInd w:val="0"/>
        <w:jc w:val="both"/>
      </w:pPr>
      <w:r>
        <w:t>2</w:t>
      </w:r>
      <w:r w:rsidRPr="005B2C1B">
        <w:t>. Профессиональный уровень:</w:t>
      </w:r>
    </w:p>
    <w:p w:rsidR="005B2C1B" w:rsidRPr="005B2C1B" w:rsidRDefault="00327140" w:rsidP="005B2C1B">
      <w:pPr>
        <w:widowControl w:val="0"/>
        <w:jc w:val="both"/>
      </w:pPr>
      <w:r>
        <w:t>2.1</w:t>
      </w:r>
      <w:r w:rsidR="005B2C1B" w:rsidRPr="005B2C1B">
        <w:t xml:space="preserve">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этики служебного поведения государственных гражданских служащих, порядка работы с обращениями граждан; правил и норм охраны труда, техники безопасности и противопожарной защиты; служебного распорядка Управления;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5B2C1B" w:rsidRPr="005B2C1B" w:rsidRDefault="00327140" w:rsidP="005B2C1B">
      <w:pPr>
        <w:autoSpaceDE w:val="0"/>
        <w:autoSpaceDN w:val="0"/>
        <w:adjustRightInd w:val="0"/>
        <w:jc w:val="both"/>
      </w:pPr>
      <w:r>
        <w:t>2</w:t>
      </w:r>
      <w:r w:rsidR="005B2C1B" w:rsidRPr="005B2C1B">
        <w:t>.2. Наличие профессиональных знаний:</w:t>
      </w:r>
    </w:p>
    <w:p w:rsidR="005B2C1B" w:rsidRPr="005B2C1B" w:rsidRDefault="005B2C1B" w:rsidP="005B2C1B">
      <w:pPr>
        <w:widowControl w:val="0"/>
        <w:jc w:val="both"/>
      </w:pPr>
      <w:r w:rsidRPr="005B2C1B">
        <w:t xml:space="preserve">В сфере законодательства Российской Федерации: </w:t>
      </w:r>
    </w:p>
    <w:p w:rsidR="005B2C1B" w:rsidRPr="005B2C1B" w:rsidRDefault="005B2C1B" w:rsidP="005B2C1B">
      <w:pPr>
        <w:pStyle w:val="Style14"/>
        <w:widowControl/>
        <w:spacing w:line="240" w:lineRule="auto"/>
        <w:ind w:firstLine="0"/>
        <w:rPr>
          <w:rStyle w:val="FontStyle18"/>
          <w:sz w:val="24"/>
          <w:szCs w:val="24"/>
        </w:rPr>
      </w:pPr>
      <w:r w:rsidRPr="005B2C1B">
        <w:rPr>
          <w:rStyle w:val="FontStyle18"/>
          <w:sz w:val="24"/>
          <w:szCs w:val="24"/>
        </w:rPr>
        <w:t>Налоговый кодекс Российской Федерации (Глава 21 Налог на добавленную стоимость, Глава 22 Акцизы; Глава 25 Налог на прибыль организаций, Глава 25.1. Сборы за пользование объектами животного мира и за пользование объектами водных биологических ресурсов; Глава 25.2. Водный налог; Глава 26. Налог на добычу полезных ископаемых; Глава 26.1. Система налогообложения для сельскохозяйственных товаропроизводителей (единый сельскохозяйственный налог); Глава 26.2. Упрощенная система налогообложения; Глава 28. Транспортный налог; Глава 30. Налог на имущество организаций; Глава 31. Земельный налог; Глава 33. Торговый сбор);</w:t>
      </w:r>
    </w:p>
    <w:p w:rsidR="005B2C1B" w:rsidRPr="005B2C1B" w:rsidRDefault="005B2C1B" w:rsidP="005B2C1B">
      <w:pPr>
        <w:widowControl w:val="0"/>
        <w:jc w:val="both"/>
        <w:rPr>
          <w:rStyle w:val="FontStyle18"/>
          <w:sz w:val="24"/>
          <w:szCs w:val="24"/>
        </w:rPr>
      </w:pPr>
      <w:r w:rsidRPr="005B2C1B">
        <w:rPr>
          <w:rStyle w:val="FontStyle18"/>
          <w:sz w:val="24"/>
          <w:szCs w:val="24"/>
        </w:rPr>
        <w:t>Бюджетный кодекс Российской Федерации;</w:t>
      </w:r>
    </w:p>
    <w:p w:rsidR="005B2C1B" w:rsidRPr="005B2C1B" w:rsidRDefault="005B2C1B" w:rsidP="005B2C1B">
      <w:pPr>
        <w:widowControl w:val="0"/>
        <w:jc w:val="both"/>
        <w:rPr>
          <w:rStyle w:val="FontStyle18"/>
          <w:sz w:val="24"/>
          <w:szCs w:val="24"/>
        </w:rPr>
      </w:pPr>
      <w:r w:rsidRPr="005B2C1B">
        <w:rPr>
          <w:rStyle w:val="FontStyle18"/>
          <w:sz w:val="24"/>
          <w:szCs w:val="24"/>
        </w:rPr>
        <w:lastRenderedPageBreak/>
        <w:t>Федеральный закон от 08.08.2001 № 129-ФЗ «О государственной регистрации юридических лиц и индивидуальных предпринимателей».</w:t>
      </w:r>
    </w:p>
    <w:p w:rsidR="005B2C1B" w:rsidRPr="005B2C1B" w:rsidRDefault="005B2C1B" w:rsidP="005B2C1B">
      <w:pPr>
        <w:pStyle w:val="Style14"/>
        <w:widowControl/>
        <w:spacing w:before="65" w:line="240" w:lineRule="auto"/>
        <w:ind w:firstLine="0"/>
        <w:rPr>
          <w:rStyle w:val="FontStyle18"/>
          <w:sz w:val="24"/>
          <w:szCs w:val="24"/>
        </w:rPr>
      </w:pPr>
      <w:r w:rsidRPr="005B2C1B">
        <w:rPr>
          <w:rStyle w:val="FontStyle18"/>
          <w:sz w:val="24"/>
          <w:szCs w:val="24"/>
        </w:rPr>
        <w:t>Федеральный закон от 06.10.2003 № 131-ФЗ «Об общих принципах организации местного самоуправления в Российской Федерации»;</w:t>
      </w:r>
    </w:p>
    <w:p w:rsidR="005B2C1B" w:rsidRPr="005B2C1B" w:rsidRDefault="005B2C1B" w:rsidP="005B2C1B">
      <w:pPr>
        <w:pStyle w:val="Style14"/>
        <w:widowControl/>
        <w:spacing w:before="65" w:line="240" w:lineRule="auto"/>
        <w:ind w:firstLine="0"/>
        <w:rPr>
          <w:rStyle w:val="FontStyle18"/>
          <w:sz w:val="24"/>
          <w:szCs w:val="24"/>
        </w:rPr>
      </w:pPr>
      <w:r w:rsidRPr="005B2C1B">
        <w:rPr>
          <w:rStyle w:val="FontStyle18"/>
          <w:sz w:val="24"/>
          <w:szCs w:val="24"/>
        </w:rPr>
        <w:t>Федеральный закон от 29.11.2007 № 282-ФЗ «Об официальном статистическом учете и системе государственной статистики в Российской Федерации»;</w:t>
      </w:r>
    </w:p>
    <w:p w:rsidR="005B2C1B" w:rsidRPr="005B2C1B" w:rsidRDefault="005B2C1B" w:rsidP="005B2C1B">
      <w:pPr>
        <w:pStyle w:val="Style14"/>
        <w:widowControl/>
        <w:spacing w:before="65" w:line="240" w:lineRule="auto"/>
        <w:ind w:firstLine="0"/>
        <w:rPr>
          <w:rStyle w:val="FontStyle18"/>
          <w:sz w:val="24"/>
          <w:szCs w:val="24"/>
        </w:rPr>
      </w:pPr>
      <w:r w:rsidRPr="005B2C1B">
        <w:rPr>
          <w:rStyle w:val="FontStyle18"/>
          <w:sz w:val="24"/>
          <w:szCs w:val="24"/>
        </w:rPr>
        <w:t>Федеральный закон от 09.02.2009 № 8-ФЗ «Об обеспечении доступа к информации о деятельности государственных органов и органов местного самоуправления»;</w:t>
      </w:r>
    </w:p>
    <w:p w:rsidR="005B2C1B" w:rsidRPr="005B2C1B" w:rsidRDefault="005B2C1B" w:rsidP="005B2C1B">
      <w:pPr>
        <w:pStyle w:val="Style9"/>
        <w:widowControl/>
        <w:tabs>
          <w:tab w:val="left" w:pos="842"/>
        </w:tabs>
        <w:spacing w:line="240" w:lineRule="auto"/>
        <w:ind w:firstLine="0"/>
        <w:rPr>
          <w:rStyle w:val="FontStyle18"/>
          <w:sz w:val="24"/>
          <w:szCs w:val="24"/>
        </w:rPr>
      </w:pPr>
      <w:r w:rsidRPr="005B2C1B">
        <w:rPr>
          <w:rStyle w:val="FontStyle18"/>
          <w:sz w:val="24"/>
          <w:szCs w:val="24"/>
        </w:rPr>
        <w:t>Федеральный закон от 27.07.2010 № 210-ФЗ «Об организации предоставления государственных и муниципальных услуг»;</w:t>
      </w:r>
    </w:p>
    <w:p w:rsidR="005B2C1B" w:rsidRPr="005B2C1B" w:rsidRDefault="005B2C1B" w:rsidP="005B2C1B">
      <w:pPr>
        <w:pStyle w:val="Style9"/>
        <w:widowControl/>
        <w:tabs>
          <w:tab w:val="left" w:pos="842"/>
        </w:tabs>
        <w:spacing w:line="240" w:lineRule="auto"/>
        <w:ind w:firstLine="0"/>
        <w:rPr>
          <w:rStyle w:val="FontStyle18"/>
          <w:sz w:val="24"/>
          <w:szCs w:val="24"/>
        </w:rPr>
      </w:pPr>
      <w:r w:rsidRPr="005B2C1B">
        <w:rPr>
          <w:rStyle w:val="FontStyle18"/>
          <w:sz w:val="24"/>
          <w:szCs w:val="24"/>
        </w:rPr>
        <w:t>Федеральный закон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5B2C1B" w:rsidRPr="005B2C1B" w:rsidRDefault="005B2C1B" w:rsidP="005B2C1B">
      <w:pPr>
        <w:pStyle w:val="Style9"/>
        <w:widowControl/>
        <w:tabs>
          <w:tab w:val="left" w:pos="842"/>
        </w:tabs>
        <w:spacing w:line="240" w:lineRule="auto"/>
        <w:ind w:firstLine="0"/>
        <w:rPr>
          <w:rStyle w:val="FontStyle18"/>
          <w:sz w:val="24"/>
          <w:szCs w:val="24"/>
        </w:rPr>
      </w:pPr>
      <w:r w:rsidRPr="005B2C1B">
        <w:rPr>
          <w:rStyle w:val="FontStyle18"/>
          <w:sz w:val="24"/>
          <w:szCs w:val="24"/>
        </w:rPr>
        <w:t>Федеральный закон от 21.12.2021 N 414-ФЗ «Об общих принципах организации публичной власти в субъектах Российской Федерации»;</w:t>
      </w:r>
    </w:p>
    <w:p w:rsidR="005B2C1B" w:rsidRPr="005B2C1B" w:rsidRDefault="005B2C1B" w:rsidP="005B2C1B">
      <w:pPr>
        <w:pStyle w:val="Style9"/>
        <w:widowControl/>
        <w:tabs>
          <w:tab w:val="left" w:pos="842"/>
        </w:tabs>
        <w:spacing w:line="240" w:lineRule="auto"/>
        <w:ind w:firstLine="0"/>
        <w:rPr>
          <w:rStyle w:val="FontStyle18"/>
          <w:sz w:val="24"/>
          <w:szCs w:val="24"/>
        </w:rPr>
      </w:pPr>
      <w:r w:rsidRPr="005B2C1B">
        <w:rPr>
          <w:rStyle w:val="FontStyle18"/>
          <w:sz w:val="24"/>
          <w:szCs w:val="24"/>
        </w:rPr>
        <w:t>Закон Российской Федерации от 21.03.1991 № 943-1 «О налоговых органах Российской Федерации»;</w:t>
      </w:r>
    </w:p>
    <w:p w:rsidR="005B2C1B" w:rsidRPr="005B2C1B" w:rsidRDefault="005B2C1B" w:rsidP="005B2C1B">
      <w:pPr>
        <w:pStyle w:val="Style9"/>
        <w:widowControl/>
        <w:tabs>
          <w:tab w:val="left" w:pos="842"/>
        </w:tabs>
        <w:spacing w:line="240" w:lineRule="auto"/>
        <w:ind w:firstLine="0"/>
        <w:rPr>
          <w:rStyle w:val="FontStyle18"/>
          <w:sz w:val="24"/>
          <w:szCs w:val="24"/>
        </w:rPr>
      </w:pPr>
      <w:r w:rsidRPr="005B2C1B">
        <w:rPr>
          <w:rStyle w:val="FontStyle18"/>
          <w:sz w:val="24"/>
          <w:szCs w:val="24"/>
        </w:rPr>
        <w:t>Федеральный закон Российской Федерации от 27.07.2006 № 152-ФЗ «О персональных данных»;</w:t>
      </w:r>
    </w:p>
    <w:p w:rsidR="005B2C1B" w:rsidRPr="005B2C1B" w:rsidRDefault="005B2C1B" w:rsidP="005B2C1B">
      <w:pPr>
        <w:pStyle w:val="Style9"/>
        <w:widowControl/>
        <w:tabs>
          <w:tab w:val="left" w:pos="842"/>
        </w:tabs>
        <w:spacing w:line="240" w:lineRule="auto"/>
        <w:ind w:firstLine="0"/>
        <w:rPr>
          <w:rStyle w:val="FontStyle18"/>
          <w:sz w:val="24"/>
          <w:szCs w:val="24"/>
        </w:rPr>
      </w:pPr>
      <w:r w:rsidRPr="005B2C1B">
        <w:rPr>
          <w:rStyle w:val="FontStyle18"/>
          <w:sz w:val="24"/>
          <w:szCs w:val="24"/>
        </w:rPr>
        <w:t>Федеральный закон Российской Федерации от 06.04.2011 № 63-ФЗ «Об электронной подписи»;</w:t>
      </w:r>
    </w:p>
    <w:p w:rsidR="005B2C1B" w:rsidRPr="005B2C1B" w:rsidRDefault="005B2C1B" w:rsidP="005B2C1B">
      <w:pPr>
        <w:pStyle w:val="Style9"/>
        <w:widowControl/>
        <w:tabs>
          <w:tab w:val="left" w:pos="842"/>
        </w:tabs>
        <w:spacing w:line="240" w:lineRule="auto"/>
        <w:ind w:firstLine="0"/>
        <w:rPr>
          <w:rStyle w:val="FontStyle18"/>
          <w:sz w:val="24"/>
          <w:szCs w:val="24"/>
        </w:rPr>
      </w:pPr>
      <w:r w:rsidRPr="005B2C1B">
        <w:rPr>
          <w:rStyle w:val="FontStyle18"/>
          <w:sz w:val="24"/>
          <w:szCs w:val="24"/>
        </w:rPr>
        <w:t>Указ Президента Российской Федерации от 07.05.2012 № 601 «Об основных направлениях совершенствования системы государственного управления»;</w:t>
      </w:r>
    </w:p>
    <w:p w:rsidR="005B2C1B" w:rsidRPr="005B2C1B" w:rsidRDefault="005B2C1B" w:rsidP="005B2C1B">
      <w:pPr>
        <w:pStyle w:val="Style9"/>
        <w:widowControl/>
        <w:tabs>
          <w:tab w:val="left" w:pos="842"/>
        </w:tabs>
        <w:spacing w:line="240" w:lineRule="auto"/>
        <w:ind w:firstLine="0"/>
        <w:rPr>
          <w:rStyle w:val="FontStyle18"/>
          <w:sz w:val="24"/>
          <w:szCs w:val="24"/>
        </w:rPr>
      </w:pPr>
      <w:r w:rsidRPr="005B2C1B">
        <w:rPr>
          <w:rStyle w:val="FontStyle18"/>
          <w:sz w:val="24"/>
          <w:szCs w:val="24"/>
        </w:rPr>
        <w:t>Федеральный закон от 06.12.2011 № 402-ФЗ «О бухгалтерском учете»</w:t>
      </w:r>
    </w:p>
    <w:p w:rsidR="005B2C1B" w:rsidRPr="005B2C1B" w:rsidRDefault="005B2C1B" w:rsidP="005B2C1B">
      <w:pPr>
        <w:pStyle w:val="Style9"/>
        <w:widowControl/>
        <w:tabs>
          <w:tab w:val="left" w:pos="842"/>
        </w:tabs>
        <w:spacing w:line="240" w:lineRule="auto"/>
        <w:ind w:firstLine="0"/>
        <w:rPr>
          <w:rStyle w:val="FontStyle18"/>
          <w:sz w:val="24"/>
          <w:szCs w:val="24"/>
        </w:rPr>
      </w:pPr>
      <w:r w:rsidRPr="005B2C1B">
        <w:rPr>
          <w:rStyle w:val="FontStyle18"/>
          <w:sz w:val="24"/>
          <w:szCs w:val="24"/>
        </w:rPr>
        <w:t>Постановление Правительства Российской Федерации от 30.09.2004 № 506 «Об утверждении Положения о Федеральной налоговой службе»;</w:t>
      </w:r>
    </w:p>
    <w:p w:rsidR="005B2C1B" w:rsidRPr="005B2C1B" w:rsidRDefault="005B2C1B" w:rsidP="005B2C1B">
      <w:pPr>
        <w:pStyle w:val="Style9"/>
        <w:widowControl/>
        <w:tabs>
          <w:tab w:val="left" w:pos="842"/>
        </w:tabs>
        <w:spacing w:line="240" w:lineRule="auto"/>
        <w:ind w:firstLine="0"/>
        <w:rPr>
          <w:rStyle w:val="FontStyle18"/>
          <w:sz w:val="24"/>
          <w:szCs w:val="24"/>
        </w:rPr>
      </w:pPr>
      <w:r w:rsidRPr="005B2C1B">
        <w:rPr>
          <w:rStyle w:val="FontStyle18"/>
          <w:sz w:val="24"/>
          <w:szCs w:val="24"/>
        </w:rPr>
        <w:t>Приказ ФНС России от 08.07.2019 №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p>
    <w:p w:rsidR="005B2C1B" w:rsidRPr="005B2C1B" w:rsidRDefault="005B2C1B" w:rsidP="005B2C1B">
      <w:pPr>
        <w:pStyle w:val="Style9"/>
        <w:widowControl/>
        <w:tabs>
          <w:tab w:val="left" w:pos="842"/>
        </w:tabs>
        <w:spacing w:line="240" w:lineRule="auto"/>
        <w:ind w:firstLine="0"/>
        <w:rPr>
          <w:color w:val="000000"/>
        </w:rPr>
      </w:pPr>
      <w:r w:rsidRPr="005B2C1B">
        <w:rPr>
          <w:rStyle w:val="FontStyle18"/>
          <w:sz w:val="24"/>
          <w:szCs w:val="24"/>
        </w:rPr>
        <w:t>П</w:t>
      </w:r>
      <w:r w:rsidRPr="005B2C1B">
        <w:rPr>
          <w:color w:val="000000"/>
        </w:rPr>
        <w:t>риказ ФНС России от 02.10.2024 № ЕД-7-3/830@ "Об утверждении формы и порядка заполнения (представления) и формата представления в электронной форме налоговой декларации по налогу на прибыль организаций, а также о внесении изменений к приказу ФНС России от 29.02.2024 № ЕД-7-3/164@";</w:t>
      </w:r>
    </w:p>
    <w:p w:rsidR="005B2C1B" w:rsidRPr="005B2C1B" w:rsidRDefault="005B2C1B" w:rsidP="005B2C1B">
      <w:pPr>
        <w:pStyle w:val="Style9"/>
        <w:widowControl/>
        <w:tabs>
          <w:tab w:val="left" w:pos="842"/>
        </w:tabs>
        <w:spacing w:line="240" w:lineRule="auto"/>
        <w:ind w:firstLine="0"/>
        <w:rPr>
          <w:color w:val="000000"/>
        </w:rPr>
      </w:pPr>
      <w:r w:rsidRPr="005B2C1B">
        <w:rPr>
          <w:color w:val="000000"/>
        </w:rPr>
        <w:t>Приказ ФНС России от 17.10.2013 № ММВ-7-3-449@ "Об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w:t>
      </w:r>
    </w:p>
    <w:p w:rsidR="005B2C1B" w:rsidRPr="005B2C1B" w:rsidRDefault="005B2C1B" w:rsidP="005B2C1B">
      <w:pPr>
        <w:pStyle w:val="Style9"/>
        <w:widowControl/>
        <w:tabs>
          <w:tab w:val="left" w:pos="842"/>
        </w:tabs>
        <w:spacing w:line="240" w:lineRule="auto"/>
        <w:ind w:firstLine="0"/>
      </w:pPr>
      <w:r w:rsidRPr="005B2C1B">
        <w:rPr>
          <w:color w:val="000000"/>
        </w:rPr>
        <w:t>Приказ ФНС России от 26.09.2023 № ЕД-7-3/675@ "Об утверждении формы налогового расчета сумм доходов, выплаченных иностранным организациям, и сумм удержанных налогов, порядка ее заполнения, а также формата представления в электронной форме;</w:t>
      </w:r>
    </w:p>
    <w:p w:rsidR="005B2C1B" w:rsidRPr="005B2C1B" w:rsidRDefault="005B2C1B" w:rsidP="005B2C1B">
      <w:pPr>
        <w:pStyle w:val="Style9"/>
        <w:widowControl/>
        <w:tabs>
          <w:tab w:val="left" w:pos="842"/>
        </w:tabs>
        <w:spacing w:line="240" w:lineRule="auto"/>
        <w:ind w:firstLine="0"/>
      </w:pPr>
      <w:r w:rsidRPr="005B2C1B">
        <w:t>Постановление Правительства Российской Ф</w:t>
      </w:r>
      <w:r w:rsidR="00F26F76">
        <w:t xml:space="preserve">едерации от 26.12.2011 № 1137 </w:t>
      </w:r>
      <w:r w:rsidRPr="005B2C1B">
        <w:t>«О формах и правилах заполнения (ведения) документов, применяемых по налогу на добавленную стоимость»;</w:t>
      </w:r>
    </w:p>
    <w:p w:rsidR="005B2C1B" w:rsidRPr="005B2C1B" w:rsidRDefault="005B2C1B" w:rsidP="005B2C1B">
      <w:pPr>
        <w:pStyle w:val="Style9"/>
        <w:widowControl/>
        <w:tabs>
          <w:tab w:val="left" w:pos="842"/>
        </w:tabs>
        <w:spacing w:line="240" w:lineRule="auto"/>
        <w:ind w:firstLine="0"/>
      </w:pPr>
      <w:r w:rsidRPr="005B2C1B">
        <w:t>Приказ Федеральной налоговой службы от 12.01.2022 № ЕД-7-3/8@</w:t>
      </w:r>
      <w:r w:rsidR="00F26F76">
        <w:t xml:space="preserve"> </w:t>
      </w:r>
      <w:r w:rsidRPr="005B2C1B">
        <w:t xml:space="preserve">«Об утверждении формы и формата представления налоговой декларации по акцизам на автомобильный бензин, дизельное топливо, моторные масла для дизельных и (или) карбюраторных </w:t>
      </w:r>
      <w:r w:rsidRPr="005B2C1B">
        <w:lastRenderedPageBreak/>
        <w:t>(</w:t>
      </w:r>
      <w:proofErr w:type="spellStart"/>
      <w:r w:rsidRPr="005B2C1B">
        <w:t>инжекторных</w:t>
      </w:r>
      <w:proofErr w:type="spellEnd"/>
      <w:r w:rsidRPr="005B2C1B">
        <w:t xml:space="preserve">) двигателей, прямогонный бензин, средние дистилляты, бензол, параксилол, </w:t>
      </w:r>
      <w:proofErr w:type="spellStart"/>
      <w:r w:rsidRPr="005B2C1B">
        <w:t>ортоксилол</w:t>
      </w:r>
      <w:proofErr w:type="spellEnd"/>
      <w:r w:rsidRPr="005B2C1B">
        <w:t>, авиационный керосин, природный газ, этан, сжиженные углеводородные газы, сталь жидкую, автомобили легковые и мотоциклы в электронной форме и порядка ее заполнения»;</w:t>
      </w:r>
    </w:p>
    <w:p w:rsidR="005B2C1B" w:rsidRPr="005B2C1B" w:rsidRDefault="005B2C1B" w:rsidP="005B2C1B">
      <w:pPr>
        <w:pStyle w:val="Default"/>
        <w:widowControl w:val="0"/>
        <w:jc w:val="both"/>
        <w:rPr>
          <w:color w:val="auto"/>
        </w:rPr>
      </w:pPr>
      <w:r w:rsidRPr="005B2C1B">
        <w:t>Приказ Федеральной налоговой службы от 15.02.2018 № ММВ-7-3/95@ «Об утверждении формы и формата представления налоговой декларации по акцизам на табак (табачные изделия), табачную продукцию, электронные системы доставки никотина и жидкости для электронных систем доставки никотина в электронной форме и порядка ее заполнения»;</w:t>
      </w:r>
    </w:p>
    <w:p w:rsidR="005B2C1B" w:rsidRPr="005B2C1B" w:rsidRDefault="005B2C1B" w:rsidP="005B2C1B">
      <w:pPr>
        <w:pStyle w:val="Default"/>
        <w:widowControl w:val="0"/>
        <w:jc w:val="both"/>
      </w:pPr>
      <w:r w:rsidRPr="005B2C1B">
        <w:t>Приказ Федеральной налоговой службы от 27.08.2020 № ЕД-7-3/610@ «Об утверждении формы, порядка заполнения и формата представления налоговой декларации по акцизам на этиловый спирт, алкогольную и (или) подакцизную спиртосодержащую продукцию, а также на виноград в электронной форме»;</w:t>
      </w:r>
    </w:p>
    <w:p w:rsidR="005B2C1B" w:rsidRPr="005B2C1B" w:rsidRDefault="005B2C1B" w:rsidP="005B2C1B">
      <w:pPr>
        <w:pStyle w:val="Default"/>
        <w:widowControl w:val="0"/>
        <w:jc w:val="both"/>
        <w:rPr>
          <w:color w:val="auto"/>
        </w:rPr>
      </w:pPr>
      <w:r w:rsidRPr="005B2C1B">
        <w:t>Приказ Федеральной налоговой службы от 29.10.2014 №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5B2C1B" w:rsidRPr="005B2C1B" w:rsidRDefault="005B2C1B" w:rsidP="005B2C1B">
      <w:pPr>
        <w:pStyle w:val="Default"/>
        <w:widowControl w:val="0"/>
        <w:jc w:val="both"/>
      </w:pPr>
      <w:r w:rsidRPr="005B2C1B">
        <w:rPr>
          <w:color w:val="auto"/>
        </w:rPr>
        <w:t>П</w:t>
      </w:r>
      <w:r w:rsidRPr="005B2C1B">
        <w:t>риказ Федеральной налоговой службы от 17.10.2013 № ММВ-7-3/449@ «Об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w:t>
      </w:r>
    </w:p>
    <w:p w:rsidR="005B2C1B" w:rsidRPr="005B2C1B" w:rsidRDefault="005B2C1B" w:rsidP="005B2C1B">
      <w:pPr>
        <w:pStyle w:val="Style14"/>
        <w:widowControl/>
        <w:spacing w:line="240" w:lineRule="auto"/>
        <w:ind w:firstLine="0"/>
        <w:rPr>
          <w:rStyle w:val="FontStyle18"/>
          <w:sz w:val="24"/>
          <w:szCs w:val="24"/>
        </w:rPr>
      </w:pPr>
      <w:r w:rsidRPr="005B2C1B">
        <w:rPr>
          <w:rStyle w:val="FontStyle18"/>
          <w:sz w:val="24"/>
          <w:szCs w:val="24"/>
        </w:rPr>
        <w:t>Приказ Минфина России от 17.09.2020 № 204н «Об утверждении Федеральных стандартов бухгалтерского учета ФСБУ 6/2020 «Основные средства» и ФСБУ 26/2020 «Капитальные вложения»;</w:t>
      </w:r>
    </w:p>
    <w:p w:rsidR="005B2C1B" w:rsidRPr="005B2C1B" w:rsidRDefault="005B2C1B" w:rsidP="005B2C1B">
      <w:pPr>
        <w:pStyle w:val="Style14"/>
        <w:widowControl/>
        <w:spacing w:line="240" w:lineRule="auto"/>
        <w:ind w:firstLine="0"/>
        <w:rPr>
          <w:rStyle w:val="FontStyle18"/>
          <w:sz w:val="24"/>
          <w:szCs w:val="24"/>
        </w:rPr>
      </w:pPr>
      <w:r w:rsidRPr="005B2C1B">
        <w:rPr>
          <w:rStyle w:val="FontStyle18"/>
          <w:sz w:val="24"/>
          <w:szCs w:val="24"/>
        </w:rPr>
        <w:t>Приказ ФНС России от 24.08.2022 № ЕД-7-21/766@ «Об утверждении формы и формата представления налоговой декларации по налогу на имущество организаций в электронной форме и порядка ее заполнения»;</w:t>
      </w:r>
    </w:p>
    <w:p w:rsidR="005B2C1B" w:rsidRPr="005B2C1B" w:rsidRDefault="005B2C1B" w:rsidP="005B2C1B">
      <w:pPr>
        <w:pStyle w:val="Style14"/>
        <w:widowControl/>
        <w:spacing w:line="240" w:lineRule="auto"/>
        <w:ind w:firstLine="0"/>
        <w:rPr>
          <w:rStyle w:val="FontStyle18"/>
          <w:sz w:val="24"/>
          <w:szCs w:val="24"/>
        </w:rPr>
      </w:pPr>
      <w:r w:rsidRPr="005B2C1B">
        <w:rPr>
          <w:rStyle w:val="FontStyle18"/>
          <w:sz w:val="24"/>
          <w:szCs w:val="24"/>
        </w:rPr>
        <w:t>Приказ ФНС России от 08.12.2023 № ЕД-7-3/944@ «Об утверждении формы налоговой декларации по налогу на добычу полезных ископаемых, порядка ее заполнения, а также формата представления налоговой декларации по налогу на добычу полезных ископаемых в электронной форме»;</w:t>
      </w:r>
    </w:p>
    <w:p w:rsidR="005B2C1B" w:rsidRPr="005B2C1B" w:rsidRDefault="005B2C1B" w:rsidP="005B2C1B">
      <w:pPr>
        <w:pStyle w:val="Style14"/>
        <w:widowControl/>
        <w:spacing w:line="240" w:lineRule="auto"/>
        <w:ind w:firstLine="0"/>
        <w:rPr>
          <w:rStyle w:val="FontStyle18"/>
          <w:sz w:val="24"/>
          <w:szCs w:val="24"/>
        </w:rPr>
      </w:pPr>
      <w:r w:rsidRPr="005B2C1B">
        <w:rPr>
          <w:rStyle w:val="FontStyle18"/>
          <w:sz w:val="24"/>
          <w:szCs w:val="24"/>
        </w:rPr>
        <w:t>Приказ ФНС России от 09.11.2015 № ММВ-7-3/497@ «Об утверждении формы налоговой декларации по водному налогу, порядка ее заполнения, а также формата представления налоговой декларации по водному налогу в электронной форме»;</w:t>
      </w:r>
    </w:p>
    <w:p w:rsidR="005B2C1B" w:rsidRPr="005B2C1B" w:rsidRDefault="005B2C1B" w:rsidP="005B2C1B">
      <w:pPr>
        <w:pStyle w:val="Style14"/>
        <w:widowControl/>
        <w:spacing w:line="240" w:lineRule="auto"/>
        <w:ind w:firstLine="0"/>
        <w:rPr>
          <w:rStyle w:val="FontStyle18"/>
          <w:sz w:val="24"/>
          <w:szCs w:val="24"/>
        </w:rPr>
      </w:pPr>
      <w:r w:rsidRPr="005B2C1B">
        <w:rPr>
          <w:rStyle w:val="FontStyle18"/>
          <w:sz w:val="24"/>
          <w:szCs w:val="24"/>
        </w:rPr>
        <w:t>Приказ ФНС России от 28.07.2014 № ММВ-7-3/384@ «Об утверждении формы налоговой декларации по единому сельскохозяйственному налогу, порядка ее заполнения, а также формата представления налоговой декларации по единому сельскохозяйственному налогу в электронной форме»;</w:t>
      </w:r>
    </w:p>
    <w:p w:rsidR="005B2C1B" w:rsidRPr="005B2C1B" w:rsidRDefault="005B2C1B" w:rsidP="005B2C1B">
      <w:pPr>
        <w:pStyle w:val="Style14"/>
        <w:widowControl/>
        <w:spacing w:line="240" w:lineRule="auto"/>
        <w:ind w:firstLine="0"/>
        <w:rPr>
          <w:rStyle w:val="FontStyle18"/>
          <w:sz w:val="24"/>
          <w:szCs w:val="24"/>
        </w:rPr>
      </w:pPr>
      <w:r w:rsidRPr="005B2C1B">
        <w:rPr>
          <w:rStyle w:val="FontStyle18"/>
          <w:sz w:val="24"/>
          <w:szCs w:val="24"/>
        </w:rPr>
        <w:t>Приказ ФНС России от 02.10.2024 N ЕД-7-3/813@ «Об утверждении формы, порядка заполнения и формата представления налоговой декларации по налогу, уплачиваемому в связи с применением упрощенной системы налогообложения, в электронной форме»;</w:t>
      </w:r>
    </w:p>
    <w:p w:rsidR="005B2C1B" w:rsidRPr="005B2C1B" w:rsidRDefault="005B2C1B" w:rsidP="005B2C1B">
      <w:pPr>
        <w:pStyle w:val="Style14"/>
        <w:widowControl/>
        <w:spacing w:line="240" w:lineRule="auto"/>
        <w:ind w:firstLine="0"/>
      </w:pPr>
      <w:r w:rsidRPr="005B2C1B">
        <w:rPr>
          <w:rStyle w:val="FontStyle18"/>
          <w:sz w:val="24"/>
          <w:szCs w:val="24"/>
        </w:rPr>
        <w:t>Приказ ФНС России от 22.06.2015 № ММВ-7-14/249@ «Об утверждении форм и форматов уведомлений о постановке на учет, снятии с учета организации или индивидуального предпринимателя в качестве плательщика торгового сбора в налоговом органе по объекту осуществления вида предпринимательской деятельности, в отношении которого установлен торговый сбор, а также порядка заполнения этих форм»;</w:t>
      </w:r>
    </w:p>
    <w:p w:rsidR="005B2C1B" w:rsidRPr="005B2C1B" w:rsidRDefault="005B2C1B" w:rsidP="005B2C1B">
      <w:pPr>
        <w:autoSpaceDE w:val="0"/>
        <w:autoSpaceDN w:val="0"/>
        <w:adjustRightInd w:val="0"/>
        <w:jc w:val="both"/>
      </w:pPr>
      <w:r w:rsidRPr="005B2C1B">
        <w:t>Иные профессиональные знания:</w:t>
      </w:r>
    </w:p>
    <w:p w:rsidR="005B2C1B" w:rsidRPr="005B2C1B" w:rsidRDefault="005B2C1B" w:rsidP="005B2C1B">
      <w:pPr>
        <w:autoSpaceDE w:val="0"/>
        <w:autoSpaceDN w:val="0"/>
        <w:adjustRightInd w:val="0"/>
        <w:jc w:val="both"/>
        <w:rPr>
          <w:rStyle w:val="FontStyle18"/>
          <w:sz w:val="24"/>
          <w:szCs w:val="24"/>
        </w:rPr>
      </w:pPr>
      <w:r w:rsidRPr="005B2C1B">
        <w:t xml:space="preserve">- </w:t>
      </w:r>
      <w:r w:rsidRPr="005B2C1B">
        <w:rPr>
          <w:rStyle w:val="FontStyle18"/>
          <w:sz w:val="24"/>
          <w:szCs w:val="24"/>
        </w:rPr>
        <w:t>основы экономики, финансов и кредита, бухгалтерского и налогового учета;</w:t>
      </w:r>
    </w:p>
    <w:p w:rsidR="005B2C1B" w:rsidRPr="005B2C1B" w:rsidRDefault="005B2C1B" w:rsidP="005B2C1B">
      <w:pPr>
        <w:autoSpaceDE w:val="0"/>
        <w:autoSpaceDN w:val="0"/>
        <w:adjustRightInd w:val="0"/>
        <w:jc w:val="both"/>
        <w:rPr>
          <w:rStyle w:val="FontStyle18"/>
          <w:sz w:val="24"/>
          <w:szCs w:val="24"/>
        </w:rPr>
      </w:pPr>
      <w:r w:rsidRPr="005B2C1B">
        <w:rPr>
          <w:rStyle w:val="FontStyle18"/>
          <w:sz w:val="24"/>
          <w:szCs w:val="24"/>
        </w:rPr>
        <w:t>- основы налогообложения;</w:t>
      </w:r>
    </w:p>
    <w:p w:rsidR="005B2C1B" w:rsidRPr="005B2C1B" w:rsidRDefault="005B2C1B" w:rsidP="005B2C1B">
      <w:pPr>
        <w:autoSpaceDE w:val="0"/>
        <w:autoSpaceDN w:val="0"/>
        <w:adjustRightInd w:val="0"/>
        <w:jc w:val="both"/>
        <w:rPr>
          <w:rStyle w:val="FontStyle18"/>
          <w:sz w:val="24"/>
          <w:szCs w:val="24"/>
        </w:rPr>
      </w:pPr>
      <w:r w:rsidRPr="005B2C1B">
        <w:rPr>
          <w:rStyle w:val="FontStyle18"/>
          <w:sz w:val="24"/>
          <w:szCs w:val="24"/>
        </w:rPr>
        <w:t>- принципы формирования налоговой системы Российской Федерации;</w:t>
      </w:r>
    </w:p>
    <w:p w:rsidR="005B2C1B" w:rsidRPr="005B2C1B" w:rsidRDefault="005B2C1B" w:rsidP="005B2C1B">
      <w:pPr>
        <w:autoSpaceDE w:val="0"/>
        <w:autoSpaceDN w:val="0"/>
        <w:adjustRightInd w:val="0"/>
        <w:jc w:val="both"/>
        <w:rPr>
          <w:rStyle w:val="FontStyle18"/>
          <w:sz w:val="24"/>
          <w:szCs w:val="24"/>
        </w:rPr>
      </w:pPr>
      <w:r w:rsidRPr="005B2C1B">
        <w:rPr>
          <w:rStyle w:val="FontStyle18"/>
          <w:sz w:val="24"/>
          <w:szCs w:val="24"/>
        </w:rPr>
        <w:t>- принципы налогового администрирования;</w:t>
      </w:r>
    </w:p>
    <w:p w:rsidR="005B2C1B" w:rsidRPr="005B2C1B" w:rsidRDefault="005B2C1B" w:rsidP="005B2C1B">
      <w:pPr>
        <w:autoSpaceDE w:val="0"/>
        <w:autoSpaceDN w:val="0"/>
        <w:adjustRightInd w:val="0"/>
        <w:jc w:val="both"/>
        <w:rPr>
          <w:rStyle w:val="FontStyle18"/>
          <w:sz w:val="24"/>
          <w:szCs w:val="24"/>
        </w:rPr>
      </w:pPr>
      <w:r w:rsidRPr="005B2C1B">
        <w:rPr>
          <w:rStyle w:val="FontStyle18"/>
          <w:sz w:val="24"/>
          <w:szCs w:val="24"/>
        </w:rPr>
        <w:t>- практика применения законодательства Российской Федерации о налогах и сборах в служебной деятельности;</w:t>
      </w:r>
    </w:p>
    <w:p w:rsidR="005B2C1B" w:rsidRPr="005B2C1B" w:rsidRDefault="005B2C1B" w:rsidP="005B2C1B">
      <w:pPr>
        <w:autoSpaceDE w:val="0"/>
        <w:autoSpaceDN w:val="0"/>
        <w:adjustRightInd w:val="0"/>
        <w:jc w:val="both"/>
      </w:pPr>
      <w:r w:rsidRPr="005B2C1B">
        <w:rPr>
          <w:rStyle w:val="FontStyle18"/>
          <w:sz w:val="24"/>
          <w:szCs w:val="24"/>
        </w:rPr>
        <w:lastRenderedPageBreak/>
        <w:t>- порядок исчисления и уплаты налога на добавленную стоимость, акциз, налога на прибыль орг</w:t>
      </w:r>
      <w:r w:rsidR="00327140">
        <w:rPr>
          <w:rStyle w:val="FontStyle18"/>
          <w:sz w:val="24"/>
          <w:szCs w:val="24"/>
        </w:rPr>
        <w:t>а</w:t>
      </w:r>
      <w:r w:rsidRPr="005B2C1B">
        <w:rPr>
          <w:rStyle w:val="FontStyle18"/>
          <w:sz w:val="24"/>
          <w:szCs w:val="24"/>
        </w:rPr>
        <w:t>низаций, единого сельскохозяйственного налога, налога, уплачиваемого в связи с применением упрощенной системы налогообложения (далее - специальные налоговые режимы), налога на имущество организаций, транспортного налога, земельного налога, водного налога, налога на добычу полезных ископаемых, сборов за пользование объектами животного мира и водных биологических ресурсов, торгового сбора.</w:t>
      </w:r>
    </w:p>
    <w:p w:rsidR="005B2C1B" w:rsidRPr="005B2C1B" w:rsidRDefault="00327140" w:rsidP="005B2C1B">
      <w:pPr>
        <w:widowControl w:val="0"/>
        <w:jc w:val="both"/>
        <w:rPr>
          <w:spacing w:val="-2"/>
          <w:highlight w:val="lightGray"/>
        </w:rPr>
      </w:pPr>
      <w:r>
        <w:t>2</w:t>
      </w:r>
      <w:r w:rsidR="005B2C1B" w:rsidRPr="005B2C1B">
        <w:t xml:space="preserve">.3. Наличие функциональных знаний: </w:t>
      </w:r>
    </w:p>
    <w:p w:rsidR="005B2C1B" w:rsidRPr="005B2C1B" w:rsidRDefault="005B2C1B" w:rsidP="005B2C1B">
      <w:pPr>
        <w:autoSpaceDE w:val="0"/>
        <w:autoSpaceDN w:val="0"/>
        <w:adjustRightInd w:val="0"/>
        <w:jc w:val="both"/>
      </w:pPr>
      <w:r w:rsidRPr="005B2C1B">
        <w:t xml:space="preserve">- норм делового общения, форм и методов работы с применением автоматизированных средств управления, служебного распорядка управления, порядка работы со служебной информацией,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w:t>
      </w:r>
    </w:p>
    <w:p w:rsidR="005B2C1B" w:rsidRPr="005B2C1B" w:rsidRDefault="005B2C1B" w:rsidP="005B2C1B">
      <w:pPr>
        <w:autoSpaceDE w:val="0"/>
        <w:autoSpaceDN w:val="0"/>
        <w:adjustRightInd w:val="0"/>
        <w:jc w:val="both"/>
      </w:pPr>
      <w:r w:rsidRPr="005B2C1B">
        <w:t>- общих вопросов в области обеспечения информационной безопасности; основ делопроизводства, правил охраны труда и противопожарной безопасности;</w:t>
      </w:r>
    </w:p>
    <w:p w:rsidR="005B2C1B" w:rsidRPr="005B2C1B" w:rsidRDefault="005B2C1B" w:rsidP="005B2C1B">
      <w:pPr>
        <w:autoSpaceDE w:val="0"/>
        <w:autoSpaceDN w:val="0"/>
        <w:adjustRightInd w:val="0"/>
        <w:jc w:val="both"/>
      </w:pPr>
      <w:r w:rsidRPr="005B2C1B">
        <w:t>- понятие нормы права, нормативного правового акта, правоотношений, их признаки;</w:t>
      </w:r>
    </w:p>
    <w:p w:rsidR="005B2C1B" w:rsidRPr="005B2C1B" w:rsidRDefault="005B2C1B" w:rsidP="005B2C1B">
      <w:pPr>
        <w:autoSpaceDE w:val="0"/>
        <w:autoSpaceDN w:val="0"/>
        <w:adjustRightInd w:val="0"/>
        <w:jc w:val="both"/>
      </w:pPr>
      <w:r w:rsidRPr="005B2C1B">
        <w:t>- понятие и принципы структурных подразделений Управления.</w:t>
      </w:r>
    </w:p>
    <w:p w:rsidR="005B2C1B" w:rsidRPr="005B2C1B" w:rsidRDefault="005B2C1B" w:rsidP="005B2C1B">
      <w:pPr>
        <w:autoSpaceDE w:val="0"/>
        <w:autoSpaceDN w:val="0"/>
        <w:adjustRightInd w:val="0"/>
        <w:jc w:val="both"/>
        <w:rPr>
          <w:rStyle w:val="FontStyle18"/>
          <w:sz w:val="24"/>
          <w:szCs w:val="24"/>
        </w:rPr>
      </w:pPr>
      <w:r w:rsidRPr="005B2C1B">
        <w:t xml:space="preserve">- </w:t>
      </w:r>
      <w:r w:rsidRPr="005B2C1B">
        <w:rPr>
          <w:rStyle w:val="FontStyle18"/>
          <w:sz w:val="24"/>
          <w:szCs w:val="24"/>
        </w:rPr>
        <w:t xml:space="preserve">принципы предоставления государственных услуг; </w:t>
      </w:r>
    </w:p>
    <w:p w:rsidR="005B2C1B" w:rsidRPr="005B2C1B" w:rsidRDefault="005B2C1B" w:rsidP="005B2C1B">
      <w:pPr>
        <w:autoSpaceDE w:val="0"/>
        <w:autoSpaceDN w:val="0"/>
        <w:adjustRightInd w:val="0"/>
        <w:jc w:val="both"/>
        <w:rPr>
          <w:rStyle w:val="FontStyle18"/>
          <w:sz w:val="24"/>
          <w:szCs w:val="24"/>
        </w:rPr>
      </w:pPr>
      <w:r w:rsidRPr="005B2C1B">
        <w:rPr>
          <w:rStyle w:val="FontStyle18"/>
          <w:sz w:val="24"/>
          <w:szCs w:val="24"/>
        </w:rPr>
        <w:t>- понятие, процедура рассмотрения обращений граждан;</w:t>
      </w:r>
    </w:p>
    <w:p w:rsidR="005B2C1B" w:rsidRPr="005B2C1B" w:rsidRDefault="005B2C1B" w:rsidP="005B2C1B">
      <w:pPr>
        <w:autoSpaceDE w:val="0"/>
        <w:autoSpaceDN w:val="0"/>
        <w:adjustRightInd w:val="0"/>
        <w:jc w:val="both"/>
      </w:pPr>
      <w:r w:rsidRPr="005B2C1B">
        <w:rPr>
          <w:rStyle w:val="FontStyle18"/>
          <w:sz w:val="24"/>
          <w:szCs w:val="24"/>
        </w:rPr>
        <w:t>- особенности налогообложения юридических лиц по налогу на добавленную стоимость, акцизам, налогу на прибыль организаций, имущественным и ресурсным налогам и сборам организаций, применению юридическими лицами специальных налоговых режимов.</w:t>
      </w:r>
    </w:p>
    <w:p w:rsidR="005B2C1B" w:rsidRPr="005B2C1B" w:rsidRDefault="00327140" w:rsidP="005B2C1B">
      <w:pPr>
        <w:widowControl w:val="0"/>
        <w:jc w:val="both"/>
      </w:pPr>
      <w:r>
        <w:t>2</w:t>
      </w:r>
      <w:r w:rsidR="005B2C1B" w:rsidRPr="005B2C1B">
        <w:t>.4. Наличие базовых умений:</w:t>
      </w:r>
    </w:p>
    <w:p w:rsidR="005B2C1B" w:rsidRPr="005B2C1B" w:rsidRDefault="005B2C1B" w:rsidP="005B2C1B">
      <w:pPr>
        <w:autoSpaceDE w:val="0"/>
        <w:autoSpaceDN w:val="0"/>
        <w:adjustRightInd w:val="0"/>
        <w:jc w:val="both"/>
      </w:pPr>
      <w:r w:rsidRPr="005B2C1B">
        <w:t>- умение мыслить системно (стратегически);</w:t>
      </w:r>
    </w:p>
    <w:p w:rsidR="005B2C1B" w:rsidRPr="005B2C1B" w:rsidRDefault="005B2C1B" w:rsidP="005B2C1B">
      <w:pPr>
        <w:autoSpaceDE w:val="0"/>
        <w:autoSpaceDN w:val="0"/>
        <w:adjustRightInd w:val="0"/>
        <w:jc w:val="both"/>
      </w:pPr>
      <w:r w:rsidRPr="005B2C1B">
        <w:t>- умение планировать, рационально использовать служебное время и достигать результата;</w:t>
      </w:r>
    </w:p>
    <w:p w:rsidR="005B2C1B" w:rsidRPr="005B2C1B" w:rsidRDefault="005B2C1B" w:rsidP="005B2C1B">
      <w:pPr>
        <w:autoSpaceDE w:val="0"/>
        <w:autoSpaceDN w:val="0"/>
        <w:adjustRightInd w:val="0"/>
        <w:jc w:val="both"/>
      </w:pPr>
      <w:r w:rsidRPr="005B2C1B">
        <w:t>- коммуникативные умения;</w:t>
      </w:r>
    </w:p>
    <w:p w:rsidR="005B2C1B" w:rsidRPr="005B2C1B" w:rsidRDefault="005B2C1B" w:rsidP="005B2C1B">
      <w:pPr>
        <w:autoSpaceDE w:val="0"/>
        <w:autoSpaceDN w:val="0"/>
        <w:adjustRightInd w:val="0"/>
        <w:jc w:val="both"/>
      </w:pPr>
      <w:r w:rsidRPr="005B2C1B">
        <w:t>- умение управлять изменениями;</w:t>
      </w:r>
    </w:p>
    <w:p w:rsidR="005B2C1B" w:rsidRPr="005B2C1B" w:rsidRDefault="005B2C1B" w:rsidP="005B2C1B">
      <w:pPr>
        <w:autoSpaceDE w:val="0"/>
        <w:autoSpaceDN w:val="0"/>
        <w:adjustRightInd w:val="0"/>
        <w:jc w:val="both"/>
      </w:pPr>
      <w:r w:rsidRPr="005B2C1B">
        <w:t>- управление электронной почтой;</w:t>
      </w:r>
    </w:p>
    <w:p w:rsidR="005B2C1B" w:rsidRPr="005B2C1B" w:rsidRDefault="005B2C1B" w:rsidP="005B2C1B">
      <w:pPr>
        <w:autoSpaceDE w:val="0"/>
        <w:autoSpaceDN w:val="0"/>
        <w:adjustRightInd w:val="0"/>
        <w:jc w:val="both"/>
      </w:pPr>
      <w:r w:rsidRPr="005B2C1B">
        <w:t>- подготовка презентаций, использование графических объектов в электронных документах.</w:t>
      </w:r>
    </w:p>
    <w:p w:rsidR="005B2C1B" w:rsidRPr="005B2C1B" w:rsidRDefault="00327140" w:rsidP="005B2C1B">
      <w:pPr>
        <w:widowControl w:val="0"/>
        <w:jc w:val="both"/>
      </w:pPr>
      <w:r>
        <w:t>2</w:t>
      </w:r>
      <w:r w:rsidR="005B2C1B" w:rsidRPr="005B2C1B">
        <w:t>.5. Наличие профессиональных умений</w:t>
      </w:r>
      <w:r w:rsidR="005B2C1B" w:rsidRPr="005B2C1B">
        <w:rPr>
          <w:i/>
        </w:rPr>
        <w:t>:</w:t>
      </w:r>
    </w:p>
    <w:p w:rsidR="005B2C1B" w:rsidRPr="005B2C1B" w:rsidRDefault="005B2C1B" w:rsidP="005B2C1B">
      <w:pPr>
        <w:autoSpaceDE w:val="0"/>
        <w:autoSpaceDN w:val="0"/>
        <w:adjustRightInd w:val="0"/>
        <w:jc w:val="both"/>
      </w:pPr>
      <w:r w:rsidRPr="005B2C1B">
        <w:t>- осуществления экспертизы проектов нормативных правовых актов;</w:t>
      </w:r>
    </w:p>
    <w:p w:rsidR="005B2C1B" w:rsidRPr="005B2C1B" w:rsidRDefault="005B2C1B" w:rsidP="005B2C1B">
      <w:pPr>
        <w:autoSpaceDE w:val="0"/>
        <w:autoSpaceDN w:val="0"/>
        <w:adjustRightInd w:val="0"/>
        <w:jc w:val="both"/>
      </w:pPr>
      <w:r w:rsidRPr="005B2C1B">
        <w:t>- обеспечения выполнения поставленных руководством задач;</w:t>
      </w:r>
    </w:p>
    <w:p w:rsidR="005B2C1B" w:rsidRPr="005B2C1B" w:rsidRDefault="005B2C1B" w:rsidP="005B2C1B">
      <w:pPr>
        <w:autoSpaceDE w:val="0"/>
        <w:autoSpaceDN w:val="0"/>
        <w:adjustRightInd w:val="0"/>
        <w:jc w:val="both"/>
      </w:pPr>
      <w:r w:rsidRPr="005B2C1B">
        <w:t>- эффективного планирования служебного времени;</w:t>
      </w:r>
    </w:p>
    <w:p w:rsidR="005B2C1B" w:rsidRPr="005B2C1B" w:rsidRDefault="005B2C1B" w:rsidP="005B2C1B">
      <w:pPr>
        <w:autoSpaceDE w:val="0"/>
        <w:autoSpaceDN w:val="0"/>
        <w:adjustRightInd w:val="0"/>
        <w:jc w:val="both"/>
      </w:pPr>
      <w:r w:rsidRPr="005B2C1B">
        <w:t xml:space="preserve">- анализа и прогнозирования деятельности в порученной сфере; </w:t>
      </w:r>
    </w:p>
    <w:p w:rsidR="005B2C1B" w:rsidRPr="005B2C1B" w:rsidRDefault="005B2C1B" w:rsidP="005B2C1B">
      <w:pPr>
        <w:autoSpaceDE w:val="0"/>
        <w:autoSpaceDN w:val="0"/>
        <w:adjustRightInd w:val="0"/>
        <w:jc w:val="both"/>
      </w:pPr>
      <w:r w:rsidRPr="005B2C1B">
        <w:t>- использования опыта и мнения коллег;</w:t>
      </w:r>
    </w:p>
    <w:p w:rsidR="005B2C1B" w:rsidRPr="005B2C1B" w:rsidRDefault="005B2C1B" w:rsidP="005B2C1B">
      <w:pPr>
        <w:autoSpaceDE w:val="0"/>
        <w:autoSpaceDN w:val="0"/>
        <w:adjustRightInd w:val="0"/>
        <w:jc w:val="both"/>
      </w:pPr>
      <w:r w:rsidRPr="005B2C1B">
        <w:t>- работы с внутренними и периферийными устройствами компьютера, информационно-коммуникационными сетями (в том числе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w:t>
      </w:r>
    </w:p>
    <w:p w:rsidR="005B2C1B" w:rsidRPr="005B2C1B" w:rsidRDefault="005B2C1B" w:rsidP="005B2C1B">
      <w:pPr>
        <w:autoSpaceDE w:val="0"/>
        <w:autoSpaceDN w:val="0"/>
        <w:adjustRightInd w:val="0"/>
        <w:jc w:val="both"/>
      </w:pPr>
      <w:r w:rsidRPr="005B2C1B">
        <w:t>- подготовки деловой корреспонденции и актов Управления.</w:t>
      </w:r>
    </w:p>
    <w:p w:rsidR="005B2C1B" w:rsidRPr="005B2C1B" w:rsidRDefault="00327140" w:rsidP="005B2C1B">
      <w:pPr>
        <w:widowControl w:val="0"/>
        <w:jc w:val="both"/>
      </w:pPr>
      <w:r>
        <w:t>2</w:t>
      </w:r>
      <w:r w:rsidR="005B2C1B" w:rsidRPr="005B2C1B">
        <w:t>.6. Наличие функциональных умений:</w:t>
      </w:r>
    </w:p>
    <w:p w:rsidR="005B2C1B" w:rsidRPr="005B2C1B" w:rsidRDefault="005B2C1B" w:rsidP="005B2C1B">
      <w:pPr>
        <w:pStyle w:val="Style9"/>
        <w:widowControl/>
        <w:numPr>
          <w:ilvl w:val="0"/>
          <w:numId w:val="2"/>
        </w:numPr>
        <w:tabs>
          <w:tab w:val="left" w:pos="850"/>
        </w:tabs>
        <w:spacing w:line="240" w:lineRule="auto"/>
        <w:jc w:val="left"/>
        <w:rPr>
          <w:rStyle w:val="FontStyle18"/>
          <w:sz w:val="24"/>
          <w:szCs w:val="24"/>
        </w:rPr>
      </w:pPr>
      <w:r w:rsidRPr="005B2C1B">
        <w:rPr>
          <w:rStyle w:val="FontStyle18"/>
          <w:sz w:val="24"/>
          <w:szCs w:val="24"/>
        </w:rPr>
        <w:t>подготовка методических рекомендаций, разъяснений;</w:t>
      </w:r>
    </w:p>
    <w:p w:rsidR="005B2C1B" w:rsidRPr="005B2C1B" w:rsidRDefault="005B2C1B" w:rsidP="005B2C1B">
      <w:pPr>
        <w:pStyle w:val="Style9"/>
        <w:widowControl/>
        <w:numPr>
          <w:ilvl w:val="0"/>
          <w:numId w:val="2"/>
        </w:numPr>
        <w:tabs>
          <w:tab w:val="left" w:pos="709"/>
        </w:tabs>
        <w:spacing w:line="240" w:lineRule="auto"/>
        <w:jc w:val="left"/>
        <w:rPr>
          <w:rStyle w:val="FontStyle18"/>
          <w:sz w:val="24"/>
          <w:szCs w:val="24"/>
        </w:rPr>
      </w:pPr>
      <w:r w:rsidRPr="005B2C1B">
        <w:rPr>
          <w:rStyle w:val="FontStyle18"/>
          <w:sz w:val="24"/>
          <w:szCs w:val="24"/>
        </w:rPr>
        <w:t>подготовка аналитических, информационных и других материалов;</w:t>
      </w:r>
    </w:p>
    <w:p w:rsidR="005B2C1B" w:rsidRPr="005B2C1B" w:rsidRDefault="005B2C1B" w:rsidP="005B2C1B">
      <w:pPr>
        <w:pStyle w:val="Style9"/>
        <w:widowControl/>
        <w:numPr>
          <w:ilvl w:val="0"/>
          <w:numId w:val="2"/>
        </w:numPr>
        <w:tabs>
          <w:tab w:val="left" w:pos="426"/>
          <w:tab w:val="left" w:pos="709"/>
        </w:tabs>
        <w:spacing w:line="240" w:lineRule="auto"/>
        <w:jc w:val="left"/>
        <w:rPr>
          <w:rStyle w:val="FontStyle18"/>
          <w:sz w:val="24"/>
          <w:szCs w:val="24"/>
        </w:rPr>
      </w:pPr>
      <w:r w:rsidRPr="005B2C1B">
        <w:rPr>
          <w:rStyle w:val="FontStyle18"/>
          <w:sz w:val="24"/>
          <w:szCs w:val="24"/>
        </w:rPr>
        <w:t>организация и проведение мониторинга применения законодательства.</w:t>
      </w:r>
    </w:p>
    <w:p w:rsidR="005B2C1B" w:rsidRPr="005B2C1B" w:rsidRDefault="005B2C1B" w:rsidP="005B2C1B">
      <w:pPr>
        <w:pStyle w:val="Style9"/>
        <w:widowControl/>
        <w:numPr>
          <w:ilvl w:val="0"/>
          <w:numId w:val="2"/>
        </w:numPr>
        <w:spacing w:line="240" w:lineRule="auto"/>
        <w:jc w:val="left"/>
        <w:rPr>
          <w:rStyle w:val="FontStyle18"/>
          <w:sz w:val="24"/>
          <w:szCs w:val="24"/>
        </w:rPr>
      </w:pPr>
      <w:r w:rsidRPr="005B2C1B">
        <w:rPr>
          <w:rStyle w:val="FontStyle18"/>
          <w:sz w:val="24"/>
          <w:szCs w:val="24"/>
        </w:rPr>
        <w:t>предоставление информации, разъяснений и сведений;</w:t>
      </w:r>
    </w:p>
    <w:p w:rsidR="005B2C1B" w:rsidRPr="005B2C1B" w:rsidRDefault="005B2C1B" w:rsidP="005B2C1B">
      <w:pPr>
        <w:pStyle w:val="Style9"/>
        <w:widowControl/>
        <w:numPr>
          <w:ilvl w:val="0"/>
          <w:numId w:val="2"/>
        </w:numPr>
        <w:spacing w:line="240" w:lineRule="auto"/>
        <w:jc w:val="left"/>
        <w:rPr>
          <w:rStyle w:val="FontStyle18"/>
          <w:sz w:val="24"/>
          <w:szCs w:val="24"/>
        </w:rPr>
      </w:pPr>
      <w:r w:rsidRPr="005B2C1B">
        <w:rPr>
          <w:rStyle w:val="FontStyle18"/>
          <w:sz w:val="24"/>
          <w:szCs w:val="24"/>
        </w:rPr>
        <w:t>рассмотрение запросов.</w:t>
      </w:r>
    </w:p>
    <w:p w:rsidR="005B2C1B" w:rsidRPr="00630E48" w:rsidRDefault="005B2C1B" w:rsidP="005B2C1B">
      <w:pPr>
        <w:pStyle w:val="a3"/>
      </w:pPr>
    </w:p>
    <w:p w:rsidR="00A8325C" w:rsidRDefault="00A8325C" w:rsidP="005922C5">
      <w:pPr>
        <w:widowControl w:val="0"/>
        <w:jc w:val="both"/>
        <w:rPr>
          <w:sz w:val="28"/>
          <w:szCs w:val="28"/>
        </w:rPr>
      </w:pPr>
    </w:p>
    <w:sectPr w:rsidR="00A8325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CC2C3B2"/>
    <w:lvl w:ilvl="0">
      <w:numFmt w:val="bullet"/>
      <w:lvlText w:val="*"/>
      <w:lvlJc w:val="left"/>
      <w:pPr>
        <w:ind w:left="0" w:firstLine="0"/>
      </w:pPr>
    </w:lvl>
  </w:abstractNum>
  <w:num w:numId="1">
    <w:abstractNumId w:val="0"/>
    <w:lvlOverride w:ilvl="0">
      <w:lvl w:ilvl="0">
        <w:numFmt w:val="bullet"/>
        <w:lvlText w:val="-"/>
        <w:legacy w:legacy="1" w:legacySpace="0" w:legacyIndent="151"/>
        <w:lvlJc w:val="left"/>
        <w:pPr>
          <w:ind w:left="0" w:firstLine="0"/>
        </w:pPr>
        <w:rPr>
          <w:rFonts w:ascii="Times New Roman" w:hAnsi="Times New Roman" w:cs="Times New Roman" w:hint="default"/>
        </w:rPr>
      </w:lvl>
    </w:lvlOverride>
  </w:num>
  <w:num w:numId="2">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25C"/>
    <w:rsid w:val="00097FF6"/>
    <w:rsid w:val="00327140"/>
    <w:rsid w:val="005922C5"/>
    <w:rsid w:val="005B2C1B"/>
    <w:rsid w:val="005F2A48"/>
    <w:rsid w:val="00630E48"/>
    <w:rsid w:val="00676BB3"/>
    <w:rsid w:val="00947969"/>
    <w:rsid w:val="009C58E2"/>
    <w:rsid w:val="00A8325C"/>
    <w:rsid w:val="00CA1CF7"/>
    <w:rsid w:val="00D524DE"/>
    <w:rsid w:val="00EA086B"/>
    <w:rsid w:val="00F26F76"/>
    <w:rsid w:val="00FD1A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D1C3EC-683C-40CC-9DF4-4818AEB4A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325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8325C"/>
    <w:pPr>
      <w:jc w:val="both"/>
    </w:pPr>
  </w:style>
  <w:style w:type="character" w:customStyle="1" w:styleId="a4">
    <w:name w:val="Основной текст Знак"/>
    <w:basedOn w:val="a0"/>
    <w:link w:val="a3"/>
    <w:rsid w:val="00A8325C"/>
    <w:rPr>
      <w:rFonts w:ascii="Times New Roman" w:eastAsia="Times New Roman" w:hAnsi="Times New Roman" w:cs="Times New Roman"/>
      <w:sz w:val="24"/>
      <w:szCs w:val="24"/>
      <w:lang w:eastAsia="ru-RU"/>
    </w:rPr>
  </w:style>
  <w:style w:type="paragraph" w:customStyle="1" w:styleId="Style9">
    <w:name w:val="Style9"/>
    <w:basedOn w:val="a"/>
    <w:uiPriority w:val="99"/>
    <w:rsid w:val="00630E48"/>
    <w:pPr>
      <w:widowControl w:val="0"/>
      <w:autoSpaceDE w:val="0"/>
      <w:autoSpaceDN w:val="0"/>
      <w:adjustRightInd w:val="0"/>
      <w:spacing w:line="361" w:lineRule="exact"/>
      <w:ind w:firstLine="691"/>
      <w:jc w:val="both"/>
    </w:pPr>
  </w:style>
  <w:style w:type="character" w:customStyle="1" w:styleId="FontStyle18">
    <w:name w:val="Font Style18"/>
    <w:uiPriority w:val="99"/>
    <w:rsid w:val="00630E48"/>
    <w:rPr>
      <w:rFonts w:ascii="Times New Roman" w:hAnsi="Times New Roman" w:cs="Times New Roman" w:hint="default"/>
      <w:sz w:val="26"/>
      <w:szCs w:val="26"/>
    </w:rPr>
  </w:style>
  <w:style w:type="paragraph" w:customStyle="1" w:styleId="Default">
    <w:name w:val="Default"/>
    <w:rsid w:val="005B2C1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14">
    <w:name w:val="Style14"/>
    <w:basedOn w:val="a"/>
    <w:uiPriority w:val="99"/>
    <w:rsid w:val="005B2C1B"/>
    <w:pPr>
      <w:widowControl w:val="0"/>
      <w:autoSpaceDE w:val="0"/>
      <w:autoSpaceDN w:val="0"/>
      <w:adjustRightInd w:val="0"/>
      <w:spacing w:line="353" w:lineRule="exact"/>
      <w:ind w:firstLine="698"/>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831946">
      <w:bodyDiv w:val="1"/>
      <w:marLeft w:val="0"/>
      <w:marRight w:val="0"/>
      <w:marTop w:val="0"/>
      <w:marBottom w:val="0"/>
      <w:divBdr>
        <w:top w:val="none" w:sz="0" w:space="0" w:color="auto"/>
        <w:left w:val="none" w:sz="0" w:space="0" w:color="auto"/>
        <w:bottom w:val="none" w:sz="0" w:space="0" w:color="auto"/>
        <w:right w:val="none" w:sz="0" w:space="0" w:color="auto"/>
      </w:divBdr>
    </w:div>
    <w:div w:id="1041327049">
      <w:bodyDiv w:val="1"/>
      <w:marLeft w:val="0"/>
      <w:marRight w:val="0"/>
      <w:marTop w:val="0"/>
      <w:marBottom w:val="0"/>
      <w:divBdr>
        <w:top w:val="none" w:sz="0" w:space="0" w:color="auto"/>
        <w:left w:val="none" w:sz="0" w:space="0" w:color="auto"/>
        <w:bottom w:val="none" w:sz="0" w:space="0" w:color="auto"/>
        <w:right w:val="none" w:sz="0" w:space="0" w:color="auto"/>
      </w:divBdr>
    </w:div>
    <w:div w:id="1434976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7</Pages>
  <Words>3589</Words>
  <Characters>20463</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24004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Шмелькова Виктория Игоревна</dc:creator>
  <cp:keywords/>
  <dc:description/>
  <cp:lastModifiedBy>Шмелькова Виктория Игоревна</cp:lastModifiedBy>
  <cp:revision>14</cp:revision>
  <dcterms:created xsi:type="dcterms:W3CDTF">2025-02-06T13:56:00Z</dcterms:created>
  <dcterms:modified xsi:type="dcterms:W3CDTF">2025-02-07T12:44:00Z</dcterms:modified>
</cp:coreProperties>
</file>